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D3" w:rsidRDefault="00E92E79" w:rsidP="002C5BC9">
      <w:pPr>
        <w:rPr>
          <w:rFonts w:cstheme="minorHAnsi"/>
        </w:rPr>
      </w:pPr>
      <w:r w:rsidRPr="00E92E79">
        <w:rPr>
          <w:rFonts w:cs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47210" cy="1404620"/>
                <wp:effectExtent l="0" t="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79" w:rsidRPr="00397BD3" w:rsidRDefault="00E92E79" w:rsidP="00E92E79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MÓDULO: </w:t>
                            </w:r>
                            <w:r w:rsidR="002E155B">
                              <w:rPr>
                                <w:rFonts w:cstheme="minorHAnsi"/>
                                <w:b/>
                              </w:rPr>
                              <w:t>EDUCAÇÃO</w:t>
                            </w:r>
                            <w:bookmarkStart w:id="0" w:name="_GoBack"/>
                            <w:bookmarkEnd w:id="0"/>
                          </w:p>
                          <w:p w:rsidR="00E92E79" w:rsidRDefault="00E92E79" w:rsidP="000F7C35">
                            <w:pPr>
                              <w:jc w:val="both"/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CURSO: </w:t>
                            </w:r>
                            <w:r w:rsidR="002E155B" w:rsidRPr="002E155B">
                              <w:rPr>
                                <w:rFonts w:cstheme="minorHAnsi"/>
                              </w:rPr>
                              <w:t>Especialização em Psicopedagogia Clínica e Institucional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1.1pt;margin-top:0;width:342.3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" fillcolor="white [3212]" strokecolor="white [3212]">
                <v:textbox style="mso-fit-shape-to-text:t">
                  <w:txbxContent>
                    <w:p w:rsidR="00E92E79" w:rsidRPr="00397BD3" w:rsidRDefault="00E92E79" w:rsidP="00E92E79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MÓDULO: </w:t>
                      </w:r>
                      <w:r w:rsidR="002E155B">
                        <w:rPr>
                          <w:rFonts w:cstheme="minorHAnsi"/>
                          <w:b/>
                        </w:rPr>
                        <w:t>EDUCAÇÃO</w:t>
                      </w:r>
                      <w:bookmarkStart w:id="1" w:name="_GoBack"/>
                      <w:bookmarkEnd w:id="1"/>
                    </w:p>
                    <w:p w:rsidR="00E92E79" w:rsidRDefault="00E92E79" w:rsidP="000F7C35">
                      <w:pPr>
                        <w:jc w:val="both"/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CURSO: </w:t>
                      </w:r>
                      <w:r w:rsidR="002E155B" w:rsidRPr="002E155B">
                        <w:rPr>
                          <w:rFonts w:cstheme="minorHAnsi"/>
                        </w:rPr>
                        <w:t>Especialização em Psicopedagogia Clínica e Institucional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61C">
        <w:rPr>
          <w:rFonts w:cstheme="minorHAnsi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17253</wp:posOffset>
            </wp:positionV>
            <wp:extent cx="914400" cy="682625"/>
            <wp:effectExtent l="0" t="0" r="0" b="3175"/>
            <wp:wrapSquare wrapText="bothSides"/>
            <wp:docPr id="2" name="Imagem 2" descr="C:\Users\rafaelpessoa\Downloads\logo unifac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pessoa\Downloads\logo uniface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2268"/>
      </w:tblGrid>
      <w:tr w:rsidR="002E155B" w:rsidRPr="00397BD3" w:rsidTr="00F3783C">
        <w:trPr>
          <w:trHeight w:val="305"/>
          <w:jc w:val="center"/>
        </w:trPr>
        <w:tc>
          <w:tcPr>
            <w:tcW w:w="6449" w:type="dxa"/>
          </w:tcPr>
          <w:p w:rsidR="002E155B" w:rsidRPr="00397BD3" w:rsidRDefault="002E155B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Disciplina</w:t>
            </w:r>
          </w:p>
        </w:tc>
        <w:tc>
          <w:tcPr>
            <w:tcW w:w="2268" w:type="dxa"/>
          </w:tcPr>
          <w:p w:rsidR="002E155B" w:rsidRPr="00397BD3" w:rsidRDefault="002E155B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C.H.</w:t>
            </w:r>
          </w:p>
        </w:tc>
      </w:tr>
      <w:tr w:rsidR="002E155B" w:rsidRPr="00397BD3" w:rsidTr="00F3783C">
        <w:trPr>
          <w:trHeight w:val="305"/>
          <w:jc w:val="center"/>
        </w:trPr>
        <w:tc>
          <w:tcPr>
            <w:tcW w:w="6449" w:type="dxa"/>
            <w:shd w:val="clear" w:color="auto" w:fill="CCFFFF"/>
            <w:vAlign w:val="center"/>
          </w:tcPr>
          <w:p w:rsidR="002E155B" w:rsidRPr="00397BD3" w:rsidRDefault="002E155B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 - CIÊNCIA: SAÚDE, EDUCAÇÃO E SOCIEDADE.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2E155B" w:rsidRPr="00397BD3" w:rsidRDefault="002E155B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2E155B" w:rsidRPr="00397BD3" w:rsidTr="00F3783C">
        <w:trPr>
          <w:trHeight w:val="320"/>
          <w:jc w:val="center"/>
        </w:trPr>
        <w:tc>
          <w:tcPr>
            <w:tcW w:w="6449" w:type="dxa"/>
          </w:tcPr>
          <w:p w:rsidR="002E155B" w:rsidRPr="00181EF6" w:rsidRDefault="002E155B" w:rsidP="00F3783C">
            <w:pPr>
              <w:spacing w:after="0" w:line="240" w:lineRule="auto"/>
              <w:jc w:val="center"/>
              <w:rPr>
                <w:rFonts w:cs="Calibri"/>
              </w:rPr>
            </w:pPr>
            <w:r w:rsidRPr="00181EF6">
              <w:rPr>
                <w:rFonts w:cs="Calibri"/>
              </w:rPr>
              <w:t>PSICOMOTRICIDADE: SAÚDE E EDUCAÇÃO</w:t>
            </w:r>
          </w:p>
        </w:tc>
        <w:tc>
          <w:tcPr>
            <w:tcW w:w="2268" w:type="dxa"/>
            <w:vAlign w:val="center"/>
          </w:tcPr>
          <w:p w:rsidR="002E155B" w:rsidRPr="00397BD3" w:rsidRDefault="002E155B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2E155B" w:rsidRPr="00397BD3" w:rsidTr="00F3783C">
        <w:trPr>
          <w:trHeight w:val="320"/>
          <w:jc w:val="center"/>
        </w:trPr>
        <w:tc>
          <w:tcPr>
            <w:tcW w:w="6449" w:type="dxa"/>
          </w:tcPr>
          <w:p w:rsidR="002E155B" w:rsidRPr="00181EF6" w:rsidRDefault="002E155B" w:rsidP="00F3783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FUNDAMENTOS DA PSICOPEDAGOGIA</w:t>
            </w:r>
          </w:p>
        </w:tc>
        <w:tc>
          <w:tcPr>
            <w:tcW w:w="2268" w:type="dxa"/>
            <w:vAlign w:val="center"/>
          </w:tcPr>
          <w:p w:rsidR="002E155B" w:rsidRPr="00397BD3" w:rsidRDefault="002E155B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397BD3">
              <w:rPr>
                <w:rFonts w:cstheme="minorHAnsi"/>
              </w:rPr>
              <w:t>0</w:t>
            </w:r>
            <w:r>
              <w:rPr>
                <w:rFonts w:cstheme="minorHAnsi"/>
              </w:rPr>
              <w:t>h</w:t>
            </w:r>
          </w:p>
        </w:tc>
      </w:tr>
      <w:tr w:rsidR="002E155B" w:rsidRPr="00397BD3" w:rsidTr="00F3783C">
        <w:trPr>
          <w:trHeight w:val="320"/>
          <w:jc w:val="center"/>
        </w:trPr>
        <w:tc>
          <w:tcPr>
            <w:tcW w:w="6449" w:type="dxa"/>
          </w:tcPr>
          <w:p w:rsidR="002E155B" w:rsidRPr="00181EF6" w:rsidRDefault="002E155B" w:rsidP="00F3783C">
            <w:pPr>
              <w:spacing w:after="0" w:line="240" w:lineRule="auto"/>
              <w:jc w:val="center"/>
              <w:rPr>
                <w:rFonts w:cs="Calibri"/>
              </w:rPr>
            </w:pPr>
            <w:r w:rsidRPr="00181EF6">
              <w:rPr>
                <w:rFonts w:cs="Calibri"/>
              </w:rPr>
              <w:t>METODOLOGIA DA PESQUISA</w:t>
            </w:r>
          </w:p>
        </w:tc>
        <w:tc>
          <w:tcPr>
            <w:tcW w:w="2268" w:type="dxa"/>
            <w:vAlign w:val="center"/>
          </w:tcPr>
          <w:p w:rsidR="002E155B" w:rsidRPr="00397BD3" w:rsidRDefault="002E155B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397BD3">
              <w:rPr>
                <w:rFonts w:cstheme="minorHAnsi"/>
              </w:rPr>
              <w:t>0</w:t>
            </w:r>
            <w:r>
              <w:rPr>
                <w:rFonts w:cstheme="minorHAnsi"/>
              </w:rPr>
              <w:t>h</w:t>
            </w:r>
          </w:p>
        </w:tc>
      </w:tr>
      <w:tr w:rsidR="002E155B" w:rsidRPr="00397BD3" w:rsidTr="00F3783C">
        <w:trPr>
          <w:trHeight w:val="320"/>
          <w:jc w:val="center"/>
        </w:trPr>
        <w:tc>
          <w:tcPr>
            <w:tcW w:w="6449" w:type="dxa"/>
          </w:tcPr>
          <w:p w:rsidR="002E155B" w:rsidRPr="00181EF6" w:rsidRDefault="002E155B" w:rsidP="00F3783C">
            <w:pPr>
              <w:spacing w:after="0" w:line="240" w:lineRule="auto"/>
              <w:jc w:val="center"/>
              <w:rPr>
                <w:rFonts w:cs="Calibri"/>
              </w:rPr>
            </w:pPr>
            <w:r w:rsidRPr="00181EF6">
              <w:rPr>
                <w:rFonts w:cs="Calibri"/>
              </w:rPr>
              <w:t>BASES GENÉTICA E NEUROLÓGICA</w:t>
            </w:r>
          </w:p>
        </w:tc>
        <w:tc>
          <w:tcPr>
            <w:tcW w:w="2268" w:type="dxa"/>
            <w:vAlign w:val="center"/>
          </w:tcPr>
          <w:p w:rsidR="002E155B" w:rsidRPr="00397BD3" w:rsidRDefault="002E155B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2E155B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2E155B" w:rsidRPr="00397BD3" w:rsidRDefault="002E155B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181EF6">
              <w:rPr>
                <w:rFonts w:cs="Calibri"/>
              </w:rPr>
              <w:t>EDUCAÇÃO E SOCIEDADE</w:t>
            </w:r>
          </w:p>
        </w:tc>
        <w:tc>
          <w:tcPr>
            <w:tcW w:w="2268" w:type="dxa"/>
            <w:vAlign w:val="center"/>
          </w:tcPr>
          <w:p w:rsidR="002E155B" w:rsidRPr="00397BD3" w:rsidRDefault="002E155B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30h</w:t>
            </w:r>
          </w:p>
        </w:tc>
      </w:tr>
      <w:tr w:rsidR="002E155B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CCFFFF"/>
            <w:vAlign w:val="center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 – BASES TEÓRICAS E SOCIAIS DA APRENDIZAGEM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2E155B" w:rsidRPr="00397BD3" w:rsidTr="00F3783C">
        <w:trPr>
          <w:trHeight w:val="320"/>
          <w:jc w:val="center"/>
        </w:trPr>
        <w:tc>
          <w:tcPr>
            <w:tcW w:w="6449" w:type="dxa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 xml:space="preserve">MODALIDADE DE ENSINO E APRENDIZAGEM </w:t>
            </w:r>
          </w:p>
        </w:tc>
        <w:tc>
          <w:tcPr>
            <w:tcW w:w="2268" w:type="dxa"/>
            <w:vAlign w:val="center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2E155B" w:rsidRPr="00397BD3" w:rsidTr="00F3783C">
        <w:trPr>
          <w:trHeight w:val="320"/>
          <w:jc w:val="center"/>
        </w:trPr>
        <w:tc>
          <w:tcPr>
            <w:tcW w:w="6449" w:type="dxa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BASES PSICANALÍTICAS DA PSICOPEDAGOGIA</w:t>
            </w:r>
          </w:p>
        </w:tc>
        <w:tc>
          <w:tcPr>
            <w:tcW w:w="2268" w:type="dxa"/>
            <w:vAlign w:val="center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2E155B" w:rsidRPr="00397BD3" w:rsidTr="00F3783C">
        <w:trPr>
          <w:trHeight w:val="320"/>
          <w:jc w:val="center"/>
        </w:trPr>
        <w:tc>
          <w:tcPr>
            <w:tcW w:w="6449" w:type="dxa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BASES INTERACIONISTAS DA PSICOPEDAGOGIA</w:t>
            </w:r>
          </w:p>
        </w:tc>
        <w:tc>
          <w:tcPr>
            <w:tcW w:w="2268" w:type="dxa"/>
            <w:vAlign w:val="center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2E155B" w:rsidRPr="00397BD3" w:rsidTr="00F3783C">
        <w:trPr>
          <w:trHeight w:val="320"/>
          <w:jc w:val="center"/>
        </w:trPr>
        <w:tc>
          <w:tcPr>
            <w:tcW w:w="6449" w:type="dxa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RELAÇÕES FAMILIARES E APRENDIZAGEM</w:t>
            </w:r>
          </w:p>
        </w:tc>
        <w:tc>
          <w:tcPr>
            <w:tcW w:w="2268" w:type="dxa"/>
            <w:vAlign w:val="center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2E155B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CCFFFF"/>
            <w:vAlign w:val="center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III – BASES TÉCNICAS E ÉTICA DA PSICOPEDAGOGIA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</w:p>
        </w:tc>
      </w:tr>
      <w:tr w:rsidR="002E155B" w:rsidRPr="00397BD3" w:rsidTr="00F3783C">
        <w:trPr>
          <w:trHeight w:val="320"/>
          <w:jc w:val="center"/>
        </w:trPr>
        <w:tc>
          <w:tcPr>
            <w:tcW w:w="6449" w:type="dxa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EDUCAÇÃO INCLUSIVA</w:t>
            </w:r>
          </w:p>
        </w:tc>
        <w:tc>
          <w:tcPr>
            <w:tcW w:w="2268" w:type="dxa"/>
            <w:vAlign w:val="center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2E155B" w:rsidRPr="00397BD3" w:rsidTr="00F3783C">
        <w:trPr>
          <w:trHeight w:val="320"/>
          <w:jc w:val="center"/>
        </w:trPr>
        <w:tc>
          <w:tcPr>
            <w:tcW w:w="6449" w:type="dxa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DIDÁTICA DA LEITURA E ESCRITA E SEUS PROBLEMAS</w:t>
            </w:r>
          </w:p>
        </w:tc>
        <w:tc>
          <w:tcPr>
            <w:tcW w:w="2268" w:type="dxa"/>
            <w:vAlign w:val="center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2E155B" w:rsidRPr="00397BD3" w:rsidTr="00F3783C">
        <w:trPr>
          <w:trHeight w:val="320"/>
          <w:jc w:val="center"/>
        </w:trPr>
        <w:tc>
          <w:tcPr>
            <w:tcW w:w="6449" w:type="dxa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DIDÁTICA DA MATEMÁTICA E SEUS PROBLEMAS</w:t>
            </w:r>
          </w:p>
        </w:tc>
        <w:tc>
          <w:tcPr>
            <w:tcW w:w="2268" w:type="dxa"/>
            <w:vAlign w:val="center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2E155B" w:rsidRPr="00397BD3" w:rsidTr="00F3783C">
        <w:trPr>
          <w:trHeight w:val="320"/>
          <w:jc w:val="center"/>
        </w:trPr>
        <w:tc>
          <w:tcPr>
            <w:tcW w:w="6449" w:type="dxa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ÉTICA PROFISSIONAL</w:t>
            </w:r>
          </w:p>
        </w:tc>
        <w:tc>
          <w:tcPr>
            <w:tcW w:w="2268" w:type="dxa"/>
            <w:vAlign w:val="center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2E155B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CCFFFF"/>
            <w:vAlign w:val="center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IV – PRÁTICAS PSICOPEDAGÓGICAS GRUPAIS E INSTITUCIONAIS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2E155B" w:rsidRPr="00397BD3" w:rsidTr="00F3783C">
        <w:trPr>
          <w:trHeight w:val="320"/>
          <w:jc w:val="center"/>
        </w:trPr>
        <w:tc>
          <w:tcPr>
            <w:tcW w:w="6449" w:type="dxa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PSICOPEDAGOGIA INSTITUCIONAL</w:t>
            </w:r>
          </w:p>
        </w:tc>
        <w:tc>
          <w:tcPr>
            <w:tcW w:w="2268" w:type="dxa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2E155B" w:rsidRPr="00397BD3" w:rsidTr="00F3783C">
        <w:trPr>
          <w:trHeight w:val="320"/>
          <w:jc w:val="center"/>
        </w:trPr>
        <w:tc>
          <w:tcPr>
            <w:tcW w:w="6449" w:type="dxa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OFICINAS PSICOPEDAGÓGICAS</w:t>
            </w:r>
          </w:p>
        </w:tc>
        <w:tc>
          <w:tcPr>
            <w:tcW w:w="2268" w:type="dxa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2E155B" w:rsidRPr="00397BD3" w:rsidTr="00F3783C">
        <w:trPr>
          <w:trHeight w:val="320"/>
          <w:jc w:val="center"/>
        </w:trPr>
        <w:tc>
          <w:tcPr>
            <w:tcW w:w="6449" w:type="dxa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ESTAGIO INSTITUCIONAL</w:t>
            </w:r>
          </w:p>
        </w:tc>
        <w:tc>
          <w:tcPr>
            <w:tcW w:w="2268" w:type="dxa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60</w:t>
            </w:r>
            <w:r>
              <w:rPr>
                <w:rFonts w:cstheme="minorHAnsi"/>
              </w:rPr>
              <w:t>h</w:t>
            </w:r>
          </w:p>
        </w:tc>
      </w:tr>
      <w:tr w:rsidR="002E155B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CCFFFF"/>
            <w:vAlign w:val="center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V – PRÁTICAS PSICOPEDAGÓGICAS CLÍNICAS INDIVIDUAIS E GRUPAIS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2E155B" w:rsidRPr="00397BD3" w:rsidTr="00F3783C">
        <w:trPr>
          <w:trHeight w:val="320"/>
          <w:jc w:val="center"/>
        </w:trPr>
        <w:tc>
          <w:tcPr>
            <w:tcW w:w="6449" w:type="dxa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DIAGNÓSTICO DOS PROBLEMAS DE APRENDIZAGEM</w:t>
            </w:r>
          </w:p>
        </w:tc>
        <w:tc>
          <w:tcPr>
            <w:tcW w:w="2268" w:type="dxa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40</w:t>
            </w:r>
            <w:r>
              <w:rPr>
                <w:rFonts w:cstheme="minorHAnsi"/>
              </w:rPr>
              <w:t>h</w:t>
            </w:r>
          </w:p>
        </w:tc>
      </w:tr>
      <w:tr w:rsidR="002E155B" w:rsidRPr="00397BD3" w:rsidTr="00F3783C">
        <w:trPr>
          <w:trHeight w:val="320"/>
          <w:jc w:val="center"/>
        </w:trPr>
        <w:tc>
          <w:tcPr>
            <w:tcW w:w="6449" w:type="dxa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ESTAGIO CLÍNICO</w:t>
            </w:r>
          </w:p>
        </w:tc>
        <w:tc>
          <w:tcPr>
            <w:tcW w:w="2268" w:type="dxa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60</w:t>
            </w:r>
            <w:r>
              <w:rPr>
                <w:rFonts w:cstheme="minorHAnsi"/>
              </w:rPr>
              <w:t>h</w:t>
            </w:r>
          </w:p>
        </w:tc>
      </w:tr>
      <w:tr w:rsidR="002E155B" w:rsidRPr="00397BD3" w:rsidTr="00F3783C">
        <w:trPr>
          <w:trHeight w:val="320"/>
          <w:jc w:val="center"/>
        </w:trPr>
        <w:tc>
          <w:tcPr>
            <w:tcW w:w="6449" w:type="dxa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TÉCNICAS DE INTERVENÇÃO CLÍNICA E ASSISTIVA</w:t>
            </w:r>
          </w:p>
        </w:tc>
        <w:tc>
          <w:tcPr>
            <w:tcW w:w="2268" w:type="dxa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2E155B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F2CC" w:themeFill="accent4" w:themeFillTint="33"/>
            <w:vAlign w:val="center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CARGA HORÁRIA TOTAL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2E155B" w:rsidRPr="00397BD3" w:rsidRDefault="002E155B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600</w:t>
            </w:r>
            <w:r>
              <w:rPr>
                <w:rFonts w:cstheme="minorHAnsi"/>
                <w:b/>
              </w:rPr>
              <w:t>h</w:t>
            </w:r>
          </w:p>
        </w:tc>
      </w:tr>
    </w:tbl>
    <w:p w:rsidR="002E155B" w:rsidRDefault="002E155B" w:rsidP="002C5BC9">
      <w:pPr>
        <w:rPr>
          <w:rFonts w:cstheme="minorHAnsi"/>
        </w:rPr>
      </w:pPr>
    </w:p>
    <w:sectPr w:rsidR="002E155B" w:rsidSect="00596C97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1C"/>
    <w:rsid w:val="000713ED"/>
    <w:rsid w:val="00074E96"/>
    <w:rsid w:val="000F14D6"/>
    <w:rsid w:val="000F7C35"/>
    <w:rsid w:val="001E19D3"/>
    <w:rsid w:val="00255742"/>
    <w:rsid w:val="002C5BC9"/>
    <w:rsid w:val="002D41D4"/>
    <w:rsid w:val="002E155B"/>
    <w:rsid w:val="00342D7C"/>
    <w:rsid w:val="00366101"/>
    <w:rsid w:val="00394E17"/>
    <w:rsid w:val="004F1829"/>
    <w:rsid w:val="005356E0"/>
    <w:rsid w:val="00596C97"/>
    <w:rsid w:val="00606292"/>
    <w:rsid w:val="0071599E"/>
    <w:rsid w:val="00793EAB"/>
    <w:rsid w:val="00997FCA"/>
    <w:rsid w:val="00A02C6E"/>
    <w:rsid w:val="00A43825"/>
    <w:rsid w:val="00A96446"/>
    <w:rsid w:val="00AA35CB"/>
    <w:rsid w:val="00AF3CF1"/>
    <w:rsid w:val="00B75656"/>
    <w:rsid w:val="00B95B4D"/>
    <w:rsid w:val="00BF234D"/>
    <w:rsid w:val="00C34F1E"/>
    <w:rsid w:val="00C57D7C"/>
    <w:rsid w:val="00CB7C31"/>
    <w:rsid w:val="00CD1CA2"/>
    <w:rsid w:val="00CD5C9F"/>
    <w:rsid w:val="00D231D9"/>
    <w:rsid w:val="00D31230"/>
    <w:rsid w:val="00D32EC1"/>
    <w:rsid w:val="00D36D48"/>
    <w:rsid w:val="00D8544B"/>
    <w:rsid w:val="00DA7B7A"/>
    <w:rsid w:val="00E36872"/>
    <w:rsid w:val="00E40B6D"/>
    <w:rsid w:val="00E5361C"/>
    <w:rsid w:val="00E6169E"/>
    <w:rsid w:val="00E74B7B"/>
    <w:rsid w:val="00E92E79"/>
    <w:rsid w:val="00EA2BE7"/>
    <w:rsid w:val="00EB6610"/>
    <w:rsid w:val="00F175F5"/>
    <w:rsid w:val="00F44328"/>
    <w:rsid w:val="00FD716C"/>
    <w:rsid w:val="00FE5C4B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9EE"/>
  <w15:chartTrackingRefBased/>
  <w15:docId w15:val="{9E61EFD7-F8F3-42CA-AD06-CD523314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ruturac-curricukar">
    <w:name w:val="estruturac-curricukar"/>
    <w:rsid w:val="00394E17"/>
  </w:style>
  <w:style w:type="character" w:customStyle="1" w:styleId="fontstyle01">
    <w:name w:val="fontstyle01"/>
    <w:rsid w:val="00F175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Deus Pessoa Junior</dc:creator>
  <cp:keywords/>
  <dc:description/>
  <cp:lastModifiedBy>Rafael de Deus Pessoa Junior</cp:lastModifiedBy>
  <cp:revision>3</cp:revision>
  <dcterms:created xsi:type="dcterms:W3CDTF">2020-02-13T15:04:00Z</dcterms:created>
  <dcterms:modified xsi:type="dcterms:W3CDTF">2020-02-13T15:05:00Z</dcterms:modified>
</cp:coreProperties>
</file>