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F7" w:rsidRDefault="00D91AF7" w:rsidP="00D91AF7">
      <w:pPr>
        <w:widowControl w:val="0"/>
        <w:autoSpaceDE w:val="0"/>
        <w:autoSpaceDN w:val="0"/>
        <w:adjustRightInd w:val="0"/>
        <w:spacing w:before="8" w:after="0" w:line="160" w:lineRule="exact"/>
        <w:ind w:right="-49"/>
        <w:rPr>
          <w:rFonts w:ascii="Times New Roman" w:hAnsi="Times New Roman"/>
          <w:sz w:val="16"/>
          <w:szCs w:val="16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77470</wp:posOffset>
                </wp:positionV>
                <wp:extent cx="5283200" cy="2871470"/>
                <wp:effectExtent l="9525" t="9525" r="12700" b="508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287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AF7" w:rsidRDefault="00D91AF7" w:rsidP="00D91AF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DB51B37" wp14:editId="67E1DAC1">
                                  <wp:extent cx="5086350" cy="2619375"/>
                                  <wp:effectExtent l="0" t="0" r="0" b="9525"/>
                                  <wp:docPr id="1" name="Imagem 1" descr="JOGOS UNIFACEX 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OGOS UNIFACEX 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6350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9.45pt;margin-top:6.1pt;width:416pt;height:226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">
                <v:textbox style="mso-fit-shape-to-text:t">
                  <w:txbxContent>
                    <w:p w:rsidR="00D91AF7" w:rsidRDefault="00D91AF7" w:rsidP="00D91AF7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DB51B37" wp14:editId="67E1DAC1">
                            <wp:extent cx="5086350" cy="2619375"/>
                            <wp:effectExtent l="0" t="0" r="0" b="9525"/>
                            <wp:docPr id="1" name="Imagem 1" descr="JOGOS UNIFACEX 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OGOS UNIFACEX 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6350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</w:rPr>
      </w:pPr>
    </w:p>
    <w:p w:rsidR="00D91AF7" w:rsidRDefault="00D91AF7" w:rsidP="00D91AF7">
      <w:pPr>
        <w:widowControl w:val="0"/>
        <w:tabs>
          <w:tab w:val="left" w:pos="4060"/>
          <w:tab w:val="left" w:pos="5780"/>
        </w:tabs>
        <w:autoSpaceDE w:val="0"/>
        <w:autoSpaceDN w:val="0"/>
        <w:adjustRightInd w:val="0"/>
        <w:spacing w:after="0" w:line="1041" w:lineRule="exact"/>
        <w:ind w:right="-49"/>
        <w:jc w:val="center"/>
        <w:rPr>
          <w:rFonts w:ascii="Arial" w:hAnsi="Arial" w:cs="Arial"/>
          <w:b/>
          <w:bCs/>
          <w:sz w:val="96"/>
          <w:szCs w:val="96"/>
          <w:lang w:val="pt-BR"/>
        </w:rPr>
      </w:pPr>
    </w:p>
    <w:p w:rsidR="00D91AF7" w:rsidRDefault="00D91AF7" w:rsidP="00D91AF7">
      <w:pPr>
        <w:widowControl w:val="0"/>
        <w:tabs>
          <w:tab w:val="left" w:pos="4060"/>
          <w:tab w:val="left" w:pos="5780"/>
        </w:tabs>
        <w:autoSpaceDE w:val="0"/>
        <w:autoSpaceDN w:val="0"/>
        <w:adjustRightInd w:val="0"/>
        <w:spacing w:after="0" w:line="1041" w:lineRule="exact"/>
        <w:ind w:right="-49"/>
        <w:jc w:val="center"/>
        <w:rPr>
          <w:rFonts w:ascii="Arial" w:hAnsi="Arial" w:cs="Arial"/>
          <w:b/>
          <w:bCs/>
          <w:sz w:val="96"/>
          <w:szCs w:val="96"/>
          <w:lang w:val="pt-BR"/>
        </w:rPr>
      </w:pPr>
    </w:p>
    <w:p w:rsidR="00D91AF7" w:rsidRDefault="00D91AF7" w:rsidP="00D91AF7">
      <w:pPr>
        <w:widowControl w:val="0"/>
        <w:tabs>
          <w:tab w:val="left" w:pos="4060"/>
          <w:tab w:val="left" w:pos="5780"/>
        </w:tabs>
        <w:autoSpaceDE w:val="0"/>
        <w:autoSpaceDN w:val="0"/>
        <w:adjustRightInd w:val="0"/>
        <w:spacing w:after="0" w:line="1041" w:lineRule="exact"/>
        <w:ind w:right="-49"/>
        <w:jc w:val="center"/>
        <w:rPr>
          <w:rFonts w:ascii="Arial" w:hAnsi="Arial" w:cs="Arial"/>
          <w:b/>
          <w:bCs/>
          <w:sz w:val="96"/>
          <w:szCs w:val="96"/>
          <w:lang w:val="pt-BR"/>
        </w:rPr>
      </w:pPr>
    </w:p>
    <w:p w:rsidR="00D91AF7" w:rsidRDefault="00D91AF7" w:rsidP="00D91AF7">
      <w:pPr>
        <w:widowControl w:val="0"/>
        <w:tabs>
          <w:tab w:val="left" w:pos="4060"/>
          <w:tab w:val="left" w:pos="5780"/>
        </w:tabs>
        <w:autoSpaceDE w:val="0"/>
        <w:autoSpaceDN w:val="0"/>
        <w:adjustRightInd w:val="0"/>
        <w:spacing w:after="0" w:line="1041" w:lineRule="exact"/>
        <w:ind w:right="-49"/>
        <w:jc w:val="center"/>
        <w:rPr>
          <w:rFonts w:ascii="Arial" w:hAnsi="Arial" w:cs="Arial"/>
          <w:b/>
          <w:bCs/>
          <w:sz w:val="96"/>
          <w:szCs w:val="96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Arial" w:hAnsi="Arial" w:cs="Arial"/>
          <w:b/>
          <w:bCs/>
          <w:sz w:val="96"/>
          <w:szCs w:val="96"/>
          <w:lang w:val="pt-BR"/>
        </w:rPr>
      </w:pPr>
      <w:r w:rsidRPr="00F772E9">
        <w:rPr>
          <w:rFonts w:ascii="Arial" w:hAnsi="Arial" w:cs="Arial"/>
          <w:b/>
          <w:bCs/>
          <w:sz w:val="96"/>
          <w:szCs w:val="96"/>
          <w:lang w:val="pt-BR"/>
        </w:rPr>
        <w:t>201</w:t>
      </w:r>
      <w:r>
        <w:rPr>
          <w:rFonts w:ascii="Arial" w:hAnsi="Arial" w:cs="Arial"/>
          <w:b/>
          <w:bCs/>
          <w:sz w:val="96"/>
          <w:szCs w:val="96"/>
          <w:lang w:val="pt-BR"/>
        </w:rPr>
        <w:t>7</w:t>
      </w:r>
    </w:p>
    <w:p w:rsidR="00D91AF7" w:rsidRPr="00F772E9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Arial" w:hAnsi="Arial" w:cs="Arial"/>
          <w:sz w:val="96"/>
          <w:szCs w:val="96"/>
          <w:lang w:val="pt-BR"/>
        </w:rPr>
      </w:pPr>
    </w:p>
    <w:p w:rsidR="00D91AF7" w:rsidRPr="00F772E9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Arial" w:hAnsi="Arial" w:cs="Arial"/>
          <w:sz w:val="48"/>
          <w:szCs w:val="48"/>
          <w:lang w:val="pt-BR"/>
        </w:rPr>
      </w:pPr>
      <w:r w:rsidRPr="00F772E9">
        <w:rPr>
          <w:rFonts w:ascii="Arial" w:hAnsi="Arial" w:cs="Arial"/>
          <w:b/>
          <w:bCs/>
          <w:sz w:val="48"/>
          <w:szCs w:val="48"/>
          <w:lang w:val="pt-BR"/>
        </w:rPr>
        <w:t>Regulamento</w:t>
      </w:r>
      <w:r w:rsidRPr="00F772E9">
        <w:rPr>
          <w:rFonts w:ascii="Arial" w:hAnsi="Arial" w:cs="Arial"/>
          <w:b/>
          <w:bCs/>
          <w:spacing w:val="2"/>
          <w:sz w:val="48"/>
          <w:szCs w:val="48"/>
          <w:lang w:val="pt-BR"/>
        </w:rPr>
        <w:t xml:space="preserve"> </w:t>
      </w:r>
      <w:r w:rsidRPr="00F772E9">
        <w:rPr>
          <w:rFonts w:ascii="Arial" w:hAnsi="Arial" w:cs="Arial"/>
          <w:b/>
          <w:bCs/>
          <w:sz w:val="48"/>
          <w:szCs w:val="48"/>
          <w:lang w:val="pt-BR"/>
        </w:rPr>
        <w:t>Geral</w:t>
      </w:r>
    </w:p>
    <w:p w:rsidR="00D91AF7" w:rsidRPr="00F772E9" w:rsidRDefault="00D91AF7" w:rsidP="00D91AF7">
      <w:pPr>
        <w:widowControl w:val="0"/>
        <w:autoSpaceDE w:val="0"/>
        <w:autoSpaceDN w:val="0"/>
        <w:adjustRightInd w:val="0"/>
        <w:spacing w:before="16" w:after="0" w:line="260" w:lineRule="exact"/>
        <w:ind w:right="-49"/>
        <w:rPr>
          <w:rFonts w:ascii="Arial" w:hAnsi="Arial" w:cs="Arial"/>
          <w:sz w:val="26"/>
          <w:szCs w:val="26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before="3" w:after="0" w:line="100" w:lineRule="exact"/>
        <w:ind w:right="-49"/>
        <w:rPr>
          <w:rFonts w:ascii="Times New Roman" w:hAnsi="Times New Roman"/>
          <w:sz w:val="10"/>
          <w:szCs w:val="1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Times New Roman" w:hAnsi="Times New Roman"/>
          <w:sz w:val="20"/>
          <w:szCs w:val="20"/>
          <w:lang w:val="pt-BR"/>
        </w:r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Arial" w:hAnsi="Arial" w:cs="Arial"/>
          <w:sz w:val="72"/>
          <w:szCs w:val="72"/>
          <w:lang w:val="pt-BR"/>
        </w:rPr>
        <w:sectPr w:rsidR="00D91AF7" w:rsidRPr="000B1537" w:rsidSect="004D29EB">
          <w:headerReference w:type="default" r:id="rId10"/>
          <w:footerReference w:type="default" r:id="rId11"/>
          <w:pgSz w:w="11920" w:h="16840"/>
          <w:pgMar w:top="1418" w:right="1701" w:bottom="1418" w:left="1701" w:header="0" w:footer="720" w:gutter="0"/>
          <w:cols w:space="720"/>
          <w:noEndnote/>
          <w:docGrid w:linePitch="299"/>
        </w:sectPr>
      </w:pPr>
    </w:p>
    <w:p w:rsidR="00D91AF7" w:rsidRPr="000B1537" w:rsidRDefault="00D91AF7" w:rsidP="00D91AF7">
      <w:pPr>
        <w:widowControl w:val="0"/>
        <w:autoSpaceDE w:val="0"/>
        <w:autoSpaceDN w:val="0"/>
        <w:adjustRightInd w:val="0"/>
        <w:spacing w:before="95" w:after="0" w:line="240" w:lineRule="auto"/>
        <w:ind w:right="-49"/>
        <w:jc w:val="center"/>
        <w:rPr>
          <w:rFonts w:ascii="Bookman Old Style" w:hAnsi="Bookman Old Style" w:cs="Bookman Old Style"/>
          <w:b/>
          <w:sz w:val="28"/>
          <w:szCs w:val="28"/>
          <w:lang w:val="pt-BR"/>
        </w:rPr>
      </w:pPr>
    </w:p>
    <w:p w:rsidR="00D91AF7" w:rsidRPr="002F7110" w:rsidRDefault="00D91AF7" w:rsidP="00D91AF7">
      <w:pPr>
        <w:widowControl w:val="0"/>
        <w:autoSpaceDE w:val="0"/>
        <w:autoSpaceDN w:val="0"/>
        <w:adjustRightInd w:val="0"/>
        <w:spacing w:before="95" w:after="0" w:line="240" w:lineRule="auto"/>
        <w:ind w:right="-49"/>
        <w:jc w:val="center"/>
        <w:rPr>
          <w:rFonts w:ascii="Bookman Old Style" w:hAnsi="Bookman Old Style" w:cs="Bookman Old Style"/>
          <w:b/>
          <w:sz w:val="28"/>
          <w:szCs w:val="28"/>
          <w:lang w:val="pt-BR"/>
        </w:rPr>
      </w:pPr>
      <w:r w:rsidRPr="002F7110">
        <w:rPr>
          <w:rFonts w:ascii="Bookman Old Style" w:hAnsi="Bookman Old Style" w:cs="Bookman Old Style"/>
          <w:b/>
          <w:sz w:val="28"/>
          <w:szCs w:val="28"/>
          <w:lang w:val="pt-BR"/>
        </w:rPr>
        <w:t>CENTRO</w:t>
      </w:r>
      <w:r>
        <w:rPr>
          <w:rFonts w:ascii="Bookman Old Style" w:hAnsi="Bookman Old Style" w:cs="Bookman Old Style"/>
          <w:b/>
          <w:sz w:val="28"/>
          <w:szCs w:val="28"/>
          <w:lang w:val="pt-BR"/>
        </w:rPr>
        <w:t xml:space="preserve"> UNIVERSITÁRIO FACEX</w:t>
      </w:r>
    </w:p>
    <w:p w:rsidR="00D91AF7" w:rsidRPr="00962396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JOGOS UNIFACEX</w:t>
      </w:r>
    </w:p>
    <w:p w:rsidR="00D91AF7" w:rsidRPr="00962396" w:rsidRDefault="00D91AF7" w:rsidP="00D91AF7">
      <w:pPr>
        <w:widowControl w:val="0"/>
        <w:autoSpaceDE w:val="0"/>
        <w:autoSpaceDN w:val="0"/>
        <w:adjustRightInd w:val="0"/>
        <w:spacing w:before="6" w:after="0" w:line="170" w:lineRule="exact"/>
        <w:ind w:right="-49"/>
        <w:rPr>
          <w:rFonts w:ascii="Bookman Old Style" w:hAnsi="Bookman Old Style" w:cs="Bookman Old Style"/>
          <w:b/>
          <w:sz w:val="17"/>
          <w:szCs w:val="17"/>
          <w:lang w:val="pt-BR"/>
        </w:rPr>
      </w:pPr>
    </w:p>
    <w:p w:rsidR="00D91AF7" w:rsidRPr="00962396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Bookman Old Style" w:hAnsi="Bookman Old Style" w:cs="Bookman Old Style"/>
          <w:b/>
          <w:sz w:val="20"/>
          <w:szCs w:val="20"/>
          <w:lang w:val="pt-BR"/>
        </w:rPr>
      </w:pPr>
    </w:p>
    <w:p w:rsidR="00D91AF7" w:rsidRPr="00962396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32"/>
          <w:szCs w:val="32"/>
          <w:lang w:val="pt-BR"/>
        </w:rPr>
      </w:pPr>
      <w:r w:rsidRPr="00962396">
        <w:rPr>
          <w:rFonts w:ascii="Bookman Old Style" w:hAnsi="Bookman Old Style" w:cs="Bookman Old Style"/>
          <w:b/>
          <w:sz w:val="32"/>
          <w:szCs w:val="32"/>
          <w:lang w:val="pt-BR"/>
        </w:rPr>
        <w:t>REGULAMENTO</w:t>
      </w:r>
      <w:r w:rsidRPr="00962396">
        <w:rPr>
          <w:rFonts w:ascii="Bookman Old Style" w:hAnsi="Bookman Old Style" w:cs="Bookman Old Style"/>
          <w:b/>
          <w:spacing w:val="-41"/>
          <w:sz w:val="32"/>
          <w:szCs w:val="32"/>
          <w:lang w:val="pt-BR"/>
        </w:rPr>
        <w:t xml:space="preserve"> </w:t>
      </w:r>
      <w:r w:rsidRPr="00962396">
        <w:rPr>
          <w:rFonts w:ascii="Bookman Old Style" w:hAnsi="Bookman Old Style" w:cs="Bookman Old Style"/>
          <w:b/>
          <w:sz w:val="32"/>
          <w:szCs w:val="32"/>
          <w:lang w:val="pt-BR"/>
        </w:rPr>
        <w:t>GERAL</w:t>
      </w:r>
    </w:p>
    <w:p w:rsidR="00D91AF7" w:rsidRPr="005B77CF" w:rsidRDefault="00D91AF7" w:rsidP="00D91AF7">
      <w:pPr>
        <w:widowControl w:val="0"/>
        <w:autoSpaceDE w:val="0"/>
        <w:autoSpaceDN w:val="0"/>
        <w:adjustRightInd w:val="0"/>
        <w:spacing w:before="5" w:after="0" w:line="170" w:lineRule="exact"/>
        <w:ind w:right="-49"/>
        <w:rPr>
          <w:rFonts w:ascii="Bookman Old Style" w:hAnsi="Bookman Old Style" w:cs="Bookman Old Style"/>
          <w:sz w:val="17"/>
          <w:szCs w:val="17"/>
          <w:lang w:val="pt-BR"/>
        </w:rPr>
      </w:pPr>
    </w:p>
    <w:p w:rsidR="00D91AF7" w:rsidRPr="005B77CF" w:rsidRDefault="00D91AF7" w:rsidP="00D91AF7">
      <w:pPr>
        <w:widowControl w:val="0"/>
        <w:autoSpaceDE w:val="0"/>
        <w:autoSpaceDN w:val="0"/>
        <w:adjustRightInd w:val="0"/>
        <w:spacing w:after="0" w:line="200" w:lineRule="exact"/>
        <w:ind w:right="-49"/>
        <w:rPr>
          <w:rFonts w:ascii="Bookman Old Style" w:hAnsi="Bookman Old Style" w:cs="Bookman Old Style"/>
          <w:sz w:val="20"/>
          <w:szCs w:val="20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CAPITULO</w:t>
      </w:r>
      <w:r w:rsidRPr="00962396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I </w:t>
      </w:r>
    </w:p>
    <w:p w:rsidR="00D91AF7" w:rsidRPr="00962396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Princípios Gerais</w:t>
      </w:r>
    </w:p>
    <w:p w:rsidR="00D91AF7" w:rsidRPr="005B77CF" w:rsidRDefault="00D91AF7" w:rsidP="00D91AF7">
      <w:pPr>
        <w:widowControl w:val="0"/>
        <w:autoSpaceDE w:val="0"/>
        <w:autoSpaceDN w:val="0"/>
        <w:adjustRightInd w:val="0"/>
        <w:spacing w:before="1" w:after="0" w:line="280" w:lineRule="exact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962396">
        <w:rPr>
          <w:rFonts w:ascii="Bookman Old Style" w:hAnsi="Bookman Old Style" w:cs="Bookman Old Style"/>
          <w:b/>
          <w:spacing w:val="11"/>
          <w:sz w:val="24"/>
          <w:szCs w:val="24"/>
          <w:lang w:val="pt-BR"/>
        </w:rPr>
        <w:t xml:space="preserve"> </w:t>
      </w: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1º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Este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regulamento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é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conjunto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disposições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regem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-1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s competições dos </w:t>
      </w: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JOGOS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800"/>
          <w:tab w:val="left" w:pos="1280"/>
          <w:tab w:val="left" w:pos="1620"/>
          <w:tab w:val="left" w:pos="2000"/>
          <w:tab w:val="left" w:pos="3300"/>
          <w:tab w:val="left" w:pos="4940"/>
          <w:tab w:val="left" w:pos="5560"/>
          <w:tab w:val="left" w:pos="6680"/>
          <w:tab w:val="left" w:pos="7280"/>
          <w:tab w:val="left" w:pos="81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ab/>
        <w:t>2º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ab/>
        <w:t>–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O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participante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dos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JOGOS UNIFACEX 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será</w:t>
      </w:r>
      <w:r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considerado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conhe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c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edor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Legislação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Esportiva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deste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Regulamento, no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diz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respeito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aos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seus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Direitos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Obrigações,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ficando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submetido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 todas suas disposições e penalidades que delas emanam.</w:t>
      </w:r>
    </w:p>
    <w:p w:rsidR="00D91AF7" w:rsidRPr="00B64DD4" w:rsidRDefault="00D91AF7" w:rsidP="00D91AF7">
      <w:pPr>
        <w:widowControl w:val="0"/>
        <w:tabs>
          <w:tab w:val="left" w:pos="800"/>
          <w:tab w:val="left" w:pos="1280"/>
          <w:tab w:val="left" w:pos="1620"/>
          <w:tab w:val="left" w:pos="2000"/>
          <w:tab w:val="left" w:pos="3300"/>
          <w:tab w:val="left" w:pos="4940"/>
          <w:tab w:val="left" w:pos="5560"/>
          <w:tab w:val="left" w:pos="6680"/>
          <w:tab w:val="left" w:pos="7280"/>
          <w:tab w:val="left" w:pos="81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B64DD4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B64DD4">
        <w:rPr>
          <w:rFonts w:ascii="Bookman Old Style" w:hAnsi="Bookman Old Style" w:cs="Bookman Old Style"/>
          <w:b/>
          <w:spacing w:val="16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>3º</w:t>
      </w:r>
      <w:r w:rsidRPr="00B64DD4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–</w:t>
      </w:r>
      <w:r w:rsidRPr="00B64DD4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B64DD4">
        <w:rPr>
          <w:rFonts w:ascii="Bookman Old Style" w:hAnsi="Bookman Old Style" w:cs="Bookman Old Style"/>
          <w:spacing w:val="31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JOGOS UNIFACEX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é</w:t>
      </w:r>
      <w:r w:rsidRPr="00B64DD4">
        <w:rPr>
          <w:rFonts w:ascii="Bookman Old Style" w:hAnsi="Bookman Old Style" w:cs="Bookman Old Style"/>
          <w:spacing w:val="31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uma</w:t>
      </w:r>
      <w:r w:rsidRPr="00B64DD4">
        <w:rPr>
          <w:rFonts w:ascii="Bookman Old Style" w:hAnsi="Bookman Old Style" w:cs="Bookman Old Style"/>
          <w:spacing w:val="31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promoção</w:t>
      </w:r>
      <w:r w:rsidRPr="00B64DD4">
        <w:rPr>
          <w:rFonts w:ascii="Bookman Old Style" w:hAnsi="Bookman Old Style" w:cs="Bookman Old Style"/>
          <w:spacing w:val="31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do Curso de Educação Física desta instituição</w:t>
      </w:r>
      <w:r>
        <w:rPr>
          <w:rFonts w:ascii="Bookman Old Style" w:hAnsi="Bookman Old Style" w:cs="Bookman Old Style"/>
          <w:sz w:val="24"/>
          <w:szCs w:val="24"/>
          <w:lang w:val="pt-BR"/>
        </w:rPr>
        <w:t>,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 juntamente</w:t>
      </w:r>
      <w:r>
        <w:rPr>
          <w:rFonts w:ascii="Bookman Old Style" w:hAnsi="Bookman Old Style" w:cs="Bookman Old Style"/>
          <w:sz w:val="24"/>
          <w:szCs w:val="24"/>
          <w:lang w:val="pt-BR"/>
        </w:rPr>
        <w:t>,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 com a Coordenação de Marketing do UNIFACEX</w:t>
      </w:r>
      <w:r>
        <w:rPr>
          <w:rFonts w:ascii="Bookman Old Style" w:hAnsi="Bookman Old Style" w:cs="Bookman Old Style"/>
          <w:sz w:val="24"/>
          <w:szCs w:val="24"/>
          <w:lang w:val="pt-BR"/>
        </w:rPr>
        <w:t>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CAPITULO</w:t>
      </w:r>
      <w:r w:rsidRPr="00962396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II</w:t>
      </w:r>
    </w:p>
    <w:p w:rsidR="00D91AF7" w:rsidRPr="00962396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962396">
        <w:rPr>
          <w:rFonts w:ascii="Bookman Old Style" w:hAnsi="Bookman Old Style" w:cs="Bookman Old Style"/>
          <w:b/>
          <w:sz w:val="24"/>
          <w:szCs w:val="24"/>
          <w:lang w:val="pt-BR"/>
        </w:rPr>
        <w:t>Dos objetivos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1420"/>
          <w:tab w:val="left" w:pos="3120"/>
          <w:tab w:val="left" w:pos="3520"/>
          <w:tab w:val="left" w:pos="5180"/>
          <w:tab w:val="left" w:pos="7060"/>
          <w:tab w:val="left" w:pos="746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66741F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66741F">
        <w:rPr>
          <w:rFonts w:ascii="Bookman Old Style" w:hAnsi="Bookman Old Style" w:cs="Bookman Old Style"/>
          <w:b/>
          <w:spacing w:val="34"/>
          <w:sz w:val="24"/>
          <w:szCs w:val="24"/>
          <w:lang w:val="pt-BR"/>
        </w:rPr>
        <w:t xml:space="preserve"> </w:t>
      </w:r>
      <w:r w:rsidRPr="0066741F">
        <w:rPr>
          <w:rFonts w:ascii="Bookman Old Style" w:hAnsi="Bookman Old Style" w:cs="Bookman Old Style"/>
          <w:b/>
          <w:sz w:val="24"/>
          <w:szCs w:val="24"/>
          <w:lang w:val="pt-BR"/>
        </w:rPr>
        <w:t>4º</w:t>
      </w:r>
      <w:r w:rsidRPr="00276D5C">
        <w:rPr>
          <w:rFonts w:ascii="Bookman Old Style" w:hAnsi="Bookman Old Style" w:cs="Bookman Old Style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spacing w:val="4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JOGOS UNIFACEX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têm</w:t>
      </w:r>
      <w:r w:rsidRPr="00276D5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finalidade</w:t>
      </w:r>
      <w:r w:rsidRPr="00276D5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reunir</w:t>
      </w:r>
      <w:r w:rsidRPr="00276D5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através</w:t>
      </w:r>
      <w:r w:rsidRPr="00276D5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 esporte,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discentes, docentes e colaboradores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estimulando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prática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esportiva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no centro universitário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,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promovendo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intercâm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bio </w:t>
      </w:r>
      <w:proofErr w:type="spellStart"/>
      <w:r>
        <w:rPr>
          <w:rFonts w:ascii="Bookman Old Style" w:hAnsi="Bookman Old Style" w:cs="Bookman Old Style"/>
          <w:sz w:val="24"/>
          <w:szCs w:val="24"/>
          <w:lang w:val="pt-BR"/>
        </w:rPr>
        <w:t>sócio-cultural</w:t>
      </w:r>
      <w:proofErr w:type="spellEnd"/>
      <w:r>
        <w:rPr>
          <w:rFonts w:ascii="Bookman Old Style" w:hAnsi="Bookman Old Style" w:cs="Bookman Old Style"/>
          <w:sz w:val="24"/>
          <w:szCs w:val="24"/>
          <w:lang w:val="pt-BR"/>
        </w:rPr>
        <w:t xml:space="preserve"> e esportivo,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divulgando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amplamente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UNIFACEX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junto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à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comunidade,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estreitando</w:t>
      </w:r>
      <w:r w:rsidRPr="00276D5C">
        <w:rPr>
          <w:rFonts w:ascii="Bookman Old Style" w:hAnsi="Bookman Old Style" w:cs="Bookman Old Style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as relações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entre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os participantes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buscando</w:t>
      </w:r>
      <w:r w:rsidRPr="00276D5C">
        <w:rPr>
          <w:rFonts w:ascii="Bookman Old Style" w:hAnsi="Bookman Old Style" w:cs="Bookman Old Style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melhoria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qualidade de vida e o exercício pleno da cidadania.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B64DD4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B64DD4">
        <w:rPr>
          <w:rFonts w:ascii="Bookman Old Style" w:hAnsi="Bookman Old Style" w:cs="Bookman Old Style"/>
          <w:sz w:val="24"/>
          <w:szCs w:val="24"/>
          <w:lang w:val="pt-BR"/>
        </w:rPr>
        <w:t>Art.</w:t>
      </w:r>
      <w:r w:rsidRPr="00B64DD4">
        <w:rPr>
          <w:rFonts w:ascii="Bookman Old Style" w:hAnsi="Bookman Old Style" w:cs="Bookman Old Style"/>
          <w:spacing w:val="22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5º</w:t>
      </w:r>
      <w:r w:rsidRPr="00B64DD4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B64DD4">
        <w:rPr>
          <w:rFonts w:ascii="Bookman Old Style" w:hAnsi="Bookman Old Style" w:cs="Bookman Old Style"/>
          <w:spacing w:val="36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B64DD4">
        <w:rPr>
          <w:rFonts w:ascii="Bookman Old Style" w:hAnsi="Bookman Old Style" w:cs="Bookman Old Style"/>
          <w:spacing w:val="36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JOGOS UNIFACEX recebem</w:t>
      </w:r>
      <w:r w:rsidRPr="00B64DD4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B64DD4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patrocínio</w:t>
      </w:r>
      <w:r w:rsidRPr="00B64DD4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do</w:t>
      </w:r>
      <w:r w:rsidRPr="00B64DD4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UNIFACEX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sua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realização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se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efetivará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através</w:t>
      </w:r>
      <w:r w:rsidRPr="00B64DD4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do Curso de Educação Física, juntamente, com a Coordenação de Marketing do UNIFACEX</w:t>
      </w:r>
      <w:r>
        <w:rPr>
          <w:rFonts w:ascii="Bookman Old Style" w:hAnsi="Bookman Old Style" w:cs="Bookman Old Style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Default="00D91AF7" w:rsidP="00D91AF7">
      <w:pPr>
        <w:widowControl w:val="0"/>
        <w:tabs>
          <w:tab w:val="left" w:pos="780"/>
          <w:tab w:val="left" w:pos="1240"/>
          <w:tab w:val="left" w:pos="1540"/>
          <w:tab w:val="left" w:pos="2060"/>
          <w:tab w:val="left" w:pos="3140"/>
          <w:tab w:val="left" w:pos="3740"/>
          <w:tab w:val="left" w:pos="4520"/>
          <w:tab w:val="left" w:pos="5360"/>
          <w:tab w:val="left" w:pos="6860"/>
          <w:tab w:val="left" w:pos="7480"/>
          <w:tab w:val="left" w:pos="8789"/>
        </w:tabs>
        <w:autoSpaceDE w:val="0"/>
        <w:autoSpaceDN w:val="0"/>
        <w:adjustRightInd w:val="0"/>
        <w:spacing w:after="0" w:line="240" w:lineRule="auto"/>
        <w:ind w:right="-183"/>
        <w:jc w:val="both"/>
        <w:rPr>
          <w:rFonts w:ascii="Bookman Old Style" w:hAnsi="Bookman Old Style" w:cs="Bookman Old Style"/>
          <w:b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780"/>
          <w:tab w:val="left" w:pos="1240"/>
          <w:tab w:val="left" w:pos="1540"/>
          <w:tab w:val="left" w:pos="2060"/>
          <w:tab w:val="left" w:pos="3140"/>
          <w:tab w:val="left" w:pos="3740"/>
          <w:tab w:val="left" w:pos="4520"/>
          <w:tab w:val="left" w:pos="5360"/>
          <w:tab w:val="left" w:pos="6860"/>
          <w:tab w:val="left" w:pos="7480"/>
          <w:tab w:val="left" w:pos="8789"/>
        </w:tabs>
        <w:autoSpaceDE w:val="0"/>
        <w:autoSpaceDN w:val="0"/>
        <w:adjustRightInd w:val="0"/>
        <w:spacing w:after="0" w:line="240" w:lineRule="auto"/>
        <w:ind w:right="-183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66741F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66741F">
        <w:rPr>
          <w:rFonts w:ascii="Bookman Old Style" w:hAnsi="Bookman Old Style" w:cs="Bookman Old Style"/>
          <w:b/>
          <w:spacing w:val="79"/>
          <w:sz w:val="24"/>
          <w:szCs w:val="24"/>
          <w:lang w:val="pt-BR"/>
        </w:rPr>
        <w:t xml:space="preserve"> </w:t>
      </w:r>
      <w:r w:rsidRPr="0066741F">
        <w:rPr>
          <w:rFonts w:ascii="Bookman Old Style" w:hAnsi="Bookman Old Style" w:cs="Bookman Old Style"/>
          <w:b/>
          <w:sz w:val="24"/>
          <w:szCs w:val="24"/>
          <w:lang w:val="pt-BR"/>
        </w:rPr>
        <w:t>6º</w:t>
      </w:r>
      <w:proofErr w:type="gramStart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- </w:t>
      </w:r>
      <w:r w:rsidRPr="00276D5C">
        <w:rPr>
          <w:rFonts w:ascii="Bookman Old Style" w:hAnsi="Bookman Old Style" w:cs="Bookman Old Style"/>
          <w:spacing w:val="2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disputados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>nas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seguintes modalidades: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66741F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JOGOS UNIFACEX</w:t>
      </w:r>
      <w:r w:rsidRPr="0066741F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Futsal (masculino e feminino)</w:t>
      </w:r>
    </w:p>
    <w:p w:rsidR="00D91AF7" w:rsidRPr="00725705" w:rsidRDefault="00D91AF7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25705">
        <w:rPr>
          <w:rFonts w:ascii="Bookman Old Style" w:hAnsi="Bookman Old Style" w:cs="Bookman Old Style"/>
          <w:color w:val="000000"/>
          <w:spacing w:val="-14"/>
          <w:sz w:val="24"/>
          <w:szCs w:val="24"/>
          <w:lang w:val="pt-BR"/>
        </w:rPr>
        <w:lastRenderedPageBreak/>
        <w:t xml:space="preserve"> N</w:t>
      </w:r>
      <w:r w:rsidRPr="00725705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atação (masculino e feminino)</w:t>
      </w:r>
    </w:p>
    <w:p w:rsidR="00D91AF7" w:rsidRPr="00276D5C" w:rsidRDefault="00D91AF7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25705">
        <w:rPr>
          <w:rFonts w:ascii="Bookman Old Style" w:hAnsi="Bookman Old Style" w:cs="Bookman Old Style"/>
          <w:color w:val="000000"/>
          <w:spacing w:val="-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Tênis de mesa (masculino e feminino)</w:t>
      </w:r>
    </w:p>
    <w:p w:rsidR="00D91AF7" w:rsidRPr="00276D5C" w:rsidRDefault="00D91AF7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58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pacing w:val="-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Voleibol (masculino e feminino)</w:t>
      </w:r>
    </w:p>
    <w:p w:rsidR="00D91AF7" w:rsidRDefault="00D91AF7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pacing w:val="-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Queimada (feminino)</w:t>
      </w:r>
    </w:p>
    <w:p w:rsidR="00D91AF7" w:rsidRDefault="00D91AF7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Xadrez </w:t>
      </w:r>
      <w:proofErr w:type="gramStart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( </w:t>
      </w:r>
      <w:proofErr w:type="gramEnd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masculino e feminino)</w:t>
      </w:r>
    </w:p>
    <w:p w:rsidR="00D91AF7" w:rsidRDefault="0044612C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Vôlei de Praia - Dupla</w:t>
      </w:r>
      <w:r w:rsidR="00D91AF7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(masculino e feminino)</w:t>
      </w:r>
    </w:p>
    <w:p w:rsidR="0044612C" w:rsidRDefault="0044612C" w:rsidP="00D91A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F12AD8">
        <w:rPr>
          <w:rFonts w:ascii="Bookman Old Style" w:hAnsi="Bookman Old Style" w:cs="Bookman Old Style"/>
          <w:sz w:val="24"/>
          <w:szCs w:val="24"/>
          <w:lang w:val="pt-BR"/>
        </w:rPr>
        <w:t xml:space="preserve">Tiro ao Alvo (Arco e Flecha) masculino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 feminino</w:t>
      </w:r>
    </w:p>
    <w:p w:rsidR="00D91AF7" w:rsidRPr="00F12AD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left="720"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F12AD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F12AD8">
        <w:rPr>
          <w:rFonts w:ascii="Bookman Old Style" w:hAnsi="Bookman Old Style" w:cs="Bookman Old Style"/>
          <w:sz w:val="24"/>
          <w:szCs w:val="24"/>
          <w:lang w:val="pt-BR"/>
        </w:rPr>
        <w:t xml:space="preserve">OBS: As modalidades acima citadas só poderão ser disputadas com um </w:t>
      </w:r>
      <w:r w:rsidRPr="00F12AD8">
        <w:rPr>
          <w:rFonts w:ascii="Bookman Old Style" w:hAnsi="Bookman Old Style" w:cs="Bookman Old Style"/>
          <w:sz w:val="48"/>
          <w:szCs w:val="24"/>
          <w:lang w:val="pt-BR"/>
        </w:rPr>
        <w:t xml:space="preserve">número mínimo de três </w:t>
      </w:r>
      <w:r w:rsidRPr="00F12AD8">
        <w:rPr>
          <w:rFonts w:ascii="Bookman Old Style" w:hAnsi="Bookman Old Style" w:cs="Bookman Old Style"/>
          <w:sz w:val="24"/>
          <w:szCs w:val="24"/>
          <w:lang w:val="pt-BR"/>
        </w:rPr>
        <w:t>equipes inscritas.</w:t>
      </w:r>
    </w:p>
    <w:p w:rsidR="00D91AF7" w:rsidRPr="0044612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b/>
          <w:color w:val="FF0000"/>
          <w:sz w:val="24"/>
          <w:szCs w:val="24"/>
          <w:lang w:val="pt-BR"/>
        </w:rPr>
      </w:pPr>
    </w:p>
    <w:p w:rsidR="00D91AF7" w:rsidRPr="00A51990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CAPITULO</w:t>
      </w:r>
      <w:r w:rsidRPr="00A51990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III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 organização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51990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>7</w:t>
      </w: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º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Constituirão poderes dos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JOGOS 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: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Comissão de Honra 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 Direção Geral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Comissão Organizadora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d)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Comissão de Justiça Desportiva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A51990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A51990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Comissão de Honra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E8148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E8148C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E8148C">
        <w:rPr>
          <w:rFonts w:ascii="Bookman Old Style" w:hAnsi="Bookman Old Style" w:cs="Bookman Old Style"/>
          <w:b/>
          <w:spacing w:val="28"/>
          <w:sz w:val="24"/>
          <w:szCs w:val="24"/>
          <w:lang w:val="pt-BR"/>
        </w:rPr>
        <w:t xml:space="preserve"> 8</w:t>
      </w:r>
      <w:r w:rsidRPr="00E8148C">
        <w:rPr>
          <w:rFonts w:ascii="Bookman Old Style" w:hAnsi="Bookman Old Style" w:cs="Bookman Old Style"/>
          <w:b/>
          <w:sz w:val="24"/>
          <w:szCs w:val="24"/>
          <w:lang w:val="pt-BR"/>
        </w:rPr>
        <w:t>º</w:t>
      </w:r>
      <w:r w:rsidRPr="00E8148C">
        <w:rPr>
          <w:rFonts w:ascii="Bookman Old Style" w:hAnsi="Bookman Old Style" w:cs="Bookman Old Style"/>
          <w:spacing w:val="3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Comissão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Honra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constituída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pelo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Chanceler Prof. José Maria Barreto Figueiredo,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Reitor</w:t>
      </w:r>
      <w:r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Prof.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Raymundo Gomes Vieira</w:t>
      </w:r>
      <w:r>
        <w:rPr>
          <w:rFonts w:ascii="Bookman Old Style" w:hAnsi="Bookman Old Style" w:cs="Bookman Old Style"/>
          <w:spacing w:val="43"/>
          <w:sz w:val="24"/>
          <w:szCs w:val="24"/>
          <w:lang w:val="pt-BR"/>
        </w:rPr>
        <w:t>, Pró-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Reitor</w:t>
      </w:r>
      <w:r w:rsidRPr="00984B1B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Acadêmico Prof. </w:t>
      </w:r>
      <w:r w:rsidRPr="00BA1F20">
        <w:rPr>
          <w:rFonts w:ascii="Bookman Old Style" w:hAnsi="Bookman Old Style" w:cs="Bookman Old Style"/>
          <w:sz w:val="24"/>
          <w:szCs w:val="24"/>
          <w:lang w:val="pt-BR"/>
        </w:rPr>
        <w:t>Ronald Fábio de Paiva Campos</w:t>
      </w:r>
      <w:r w:rsidRPr="00984B1B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, </w:t>
      </w:r>
      <w:r w:rsidRPr="00984B1B">
        <w:rPr>
          <w:rFonts w:ascii="Bookman Old Style" w:hAnsi="Bookman Old Style" w:cs="Bookman Old Style"/>
          <w:bCs/>
          <w:spacing w:val="43"/>
          <w:sz w:val="24"/>
          <w:szCs w:val="24"/>
          <w:lang w:val="pt-BR"/>
        </w:rPr>
        <w:t>Pró-Reitora Administrativa</w:t>
      </w:r>
      <w:r>
        <w:rPr>
          <w:rFonts w:ascii="Bookman Old Style" w:hAnsi="Bookman Old Style" w:cs="Bookman Old Style"/>
          <w:bCs/>
          <w:spacing w:val="43"/>
          <w:sz w:val="24"/>
          <w:szCs w:val="24"/>
          <w:lang w:val="pt-BR"/>
        </w:rPr>
        <w:t xml:space="preserve">, </w:t>
      </w:r>
      <w:proofErr w:type="gramStart"/>
      <w:r>
        <w:rPr>
          <w:rFonts w:ascii="Bookman Old Style" w:hAnsi="Bookman Old Style" w:cs="Bookman Old Style"/>
          <w:bCs/>
          <w:spacing w:val="43"/>
          <w:sz w:val="24"/>
          <w:szCs w:val="24"/>
          <w:lang w:val="pt-BR"/>
        </w:rPr>
        <w:t>Prof.ª</w:t>
      </w:r>
      <w:proofErr w:type="gramEnd"/>
      <w:r w:rsidRPr="00984B1B">
        <w:rPr>
          <w:rFonts w:ascii="Arial" w:hAnsi="Arial" w:cs="Arial"/>
          <w:color w:val="6D7478"/>
          <w:sz w:val="18"/>
          <w:szCs w:val="18"/>
          <w:shd w:val="clear" w:color="auto" w:fill="FFFFFF"/>
          <w:lang w:val="pt-BR"/>
        </w:rPr>
        <w:t xml:space="preserve"> </w:t>
      </w:r>
      <w:proofErr w:type="spellStart"/>
      <w:r w:rsidRPr="00984B1B">
        <w:rPr>
          <w:rFonts w:ascii="Bookman Old Style" w:hAnsi="Bookman Old Style" w:cs="Bookman Old Style"/>
          <w:sz w:val="24"/>
          <w:szCs w:val="24"/>
          <w:lang w:val="pt-BR"/>
        </w:rPr>
        <w:t>Candysse</w:t>
      </w:r>
      <w:proofErr w:type="spellEnd"/>
      <w:r w:rsidRPr="00984B1B">
        <w:rPr>
          <w:rFonts w:ascii="Bookman Old Style" w:hAnsi="Bookman Old Style" w:cs="Bookman Old Style"/>
          <w:sz w:val="24"/>
          <w:szCs w:val="24"/>
          <w:lang w:val="pt-BR"/>
        </w:rPr>
        <w:t xml:space="preserve"> Medeiros de Figueiredo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>e</w:t>
      </w:r>
      <w:r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o</w:t>
      </w:r>
      <w:r w:rsidRPr="00E8148C"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Diretor Financeiro</w:t>
      </w:r>
      <w:r>
        <w:rPr>
          <w:rFonts w:ascii="Bookman Old Style" w:hAnsi="Bookman Old Style" w:cs="Bookman Old Style"/>
          <w:spacing w:val="43"/>
          <w:sz w:val="24"/>
          <w:szCs w:val="24"/>
          <w:lang w:val="pt-BR"/>
        </w:rPr>
        <w:t xml:space="preserve"> Sr.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 xml:space="preserve"> Oswaldo Guedes de Figueiredo Neto.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A51990">
        <w:rPr>
          <w:rFonts w:ascii="Bookman Old Style" w:hAnsi="Bookman Old Style" w:cs="Bookman Old Style"/>
          <w:b/>
          <w:color w:val="000000"/>
          <w:spacing w:val="-6"/>
          <w:sz w:val="24"/>
          <w:szCs w:val="24"/>
          <w:lang w:val="pt-BR"/>
        </w:rPr>
        <w:t xml:space="preserve"> </w:t>
      </w: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ÚNICO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Poderão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integrar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Comissão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Honra,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autoridades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federais, estaduais,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municipais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particulares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venham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contribuir,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direta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ou indiretamente, para o êxito dos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JOGOS 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.</w:t>
      </w:r>
    </w:p>
    <w:p w:rsidR="00D91AF7" w:rsidRPr="00A51990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b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4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A51990" w:rsidRDefault="00D91AF7" w:rsidP="00D91AF7">
      <w:pPr>
        <w:widowControl w:val="0"/>
        <w:autoSpaceDE w:val="0"/>
        <w:autoSpaceDN w:val="0"/>
        <w:adjustRightInd w:val="0"/>
        <w:spacing w:before="5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A51990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Direção Geral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51990">
        <w:rPr>
          <w:rFonts w:ascii="Bookman Old Style" w:hAnsi="Bookman Old Style" w:cs="Bookman Old Style"/>
          <w:b/>
          <w:color w:val="000000"/>
          <w:spacing w:val="25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pacing w:val="25"/>
          <w:sz w:val="24"/>
          <w:szCs w:val="24"/>
          <w:lang w:val="pt-BR"/>
        </w:rPr>
        <w:t>9º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BA1F20">
        <w:rPr>
          <w:rFonts w:ascii="Bookman Old Style" w:hAnsi="Bookman Old Style" w:cs="Bookman Old Style"/>
          <w:sz w:val="24"/>
          <w:szCs w:val="24"/>
          <w:lang w:val="pt-BR"/>
        </w:rPr>
        <w:t xml:space="preserve">O </w:t>
      </w:r>
      <w:r>
        <w:rPr>
          <w:rFonts w:ascii="Bookman Old Style" w:hAnsi="Bookman Old Style" w:cs="Bookman Old Style"/>
          <w:sz w:val="24"/>
          <w:szCs w:val="24"/>
          <w:lang w:val="pt-BR"/>
        </w:rPr>
        <w:t>Professor</w:t>
      </w:r>
      <w:r w:rsidRPr="00BA1F20">
        <w:rPr>
          <w:rFonts w:ascii="Bookman Old Style" w:hAnsi="Bookman Old Style" w:cs="Bookman Old Style"/>
          <w:spacing w:val="39"/>
          <w:sz w:val="24"/>
          <w:szCs w:val="24"/>
          <w:lang w:val="pt-BR"/>
        </w:rPr>
        <w:t xml:space="preserve"> </w:t>
      </w:r>
      <w:proofErr w:type="spellStart"/>
      <w:r>
        <w:rPr>
          <w:rFonts w:ascii="Bookman Old Style" w:hAnsi="Bookman Old Style" w:cs="Bookman Old Style"/>
          <w:spacing w:val="39"/>
          <w:sz w:val="24"/>
          <w:szCs w:val="24"/>
          <w:lang w:val="pt-BR"/>
        </w:rPr>
        <w:t>Moaldecir</w:t>
      </w:r>
      <w:proofErr w:type="spellEnd"/>
      <w:r>
        <w:rPr>
          <w:rFonts w:ascii="Bookman Old Style" w:hAnsi="Bookman Old Style" w:cs="Bookman Old Style"/>
          <w:spacing w:val="39"/>
          <w:sz w:val="24"/>
          <w:szCs w:val="24"/>
          <w:lang w:val="pt-BR"/>
        </w:rPr>
        <w:t xml:space="preserve"> Domingos Freire Filho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BA1F20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di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r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etor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geral 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e o professor </w:t>
      </w:r>
      <w:proofErr w:type="spellStart"/>
      <w:r>
        <w:rPr>
          <w:rFonts w:ascii="Bookman Old Style" w:hAnsi="Bookman Old Style" w:cs="Bookman Old Style"/>
          <w:sz w:val="24"/>
          <w:szCs w:val="24"/>
          <w:lang w:val="pt-BR"/>
        </w:rPr>
        <w:t>Antonio</w:t>
      </w:r>
      <w:proofErr w:type="spellEnd"/>
      <w:r>
        <w:rPr>
          <w:rFonts w:ascii="Bookman Old Style" w:hAnsi="Bookman Old Style" w:cs="Bookman Old Style"/>
          <w:sz w:val="24"/>
          <w:szCs w:val="24"/>
          <w:lang w:val="pt-BR"/>
        </w:rPr>
        <w:t xml:space="preserve"> Monteiro Carlos Sobrinho vice-diretor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caberá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designar</w:t>
      </w:r>
      <w:r w:rsidRPr="00276D5C">
        <w:rPr>
          <w:rFonts w:ascii="Bookman Old Style" w:hAnsi="Bookman Old Style" w:cs="Bookman Old Style"/>
          <w:color w:val="000000"/>
          <w:spacing w:val="4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 membros das Comissões subordinadas à Direção Geral.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 ÚNICO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- O Diretor Geral poderá, a seu critério, designar um colaborador para ser seu assistente ou substituto.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A51990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A51990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51990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Comissão Central Organizadora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632ECB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FF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lastRenderedPageBreak/>
        <w:t>Art.</w:t>
      </w:r>
      <w:r w:rsidRPr="00A75658">
        <w:rPr>
          <w:rFonts w:ascii="Bookman Old Style" w:hAnsi="Bookman Old Style" w:cs="Bookman Old Style"/>
          <w:b/>
          <w:color w:val="000000"/>
          <w:spacing w:val="3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0º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E8148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Comissão</w:t>
      </w:r>
      <w:r w:rsidRPr="00E8148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Organizadora</w:t>
      </w:r>
      <w:r w:rsidRPr="00E8148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E8148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subordinada</w:t>
      </w:r>
      <w:r w:rsidRPr="00E8148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>ao</w:t>
      </w:r>
      <w:r w:rsidRPr="00E8148C">
        <w:rPr>
          <w:rFonts w:ascii="Bookman Old Style" w:hAnsi="Bookman Old Style" w:cs="Bookman Old Style"/>
          <w:spacing w:val="49"/>
          <w:sz w:val="24"/>
          <w:szCs w:val="24"/>
          <w:lang w:val="pt-BR"/>
        </w:rPr>
        <w:t xml:space="preserve"> </w:t>
      </w:r>
      <w:r w:rsidRPr="00E8148C">
        <w:rPr>
          <w:rFonts w:ascii="Bookman Old Style" w:hAnsi="Bookman Old Style" w:cs="Bookman Old Style"/>
          <w:sz w:val="24"/>
          <w:szCs w:val="24"/>
          <w:lang w:val="pt-BR"/>
        </w:rPr>
        <w:t xml:space="preserve">Diretor geral e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se constituirá</w:t>
      </w:r>
      <w:proofErr w:type="gramStart"/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proofErr w:type="gramEnd"/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pelo </w:t>
      </w:r>
      <w:r w:rsidRPr="00B64DD4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diretor Técnico </w:t>
      </w:r>
      <w:proofErr w:type="spellStart"/>
      <w:r w:rsidRPr="00B64DD4">
        <w:rPr>
          <w:rFonts w:ascii="Bookman Old Style" w:hAnsi="Bookman Old Style" w:cs="Bookman Old Style"/>
          <w:sz w:val="24"/>
          <w:szCs w:val="24"/>
          <w:lang w:val="pt-BR"/>
        </w:rPr>
        <w:t>Antonio</w:t>
      </w:r>
      <w:proofErr w:type="spellEnd"/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 Monteiro Carlos Sobrinho  e pelos professores  do UNIFACEX</w:t>
      </w:r>
      <w:r w:rsidRPr="00632ECB">
        <w:rPr>
          <w:rFonts w:ascii="Bookman Old Style" w:hAnsi="Bookman Old Style" w:cs="Bookman Old Style"/>
          <w:color w:val="FF0000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A75658">
        <w:rPr>
          <w:rFonts w:ascii="Bookman Old Style" w:hAnsi="Bookman Old Style" w:cs="Bookman Old Style"/>
          <w:b/>
          <w:color w:val="000000"/>
          <w:spacing w:val="33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ÚNICO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Operacionalização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feita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pela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Curso de Educação Física.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– Compete à Comissão Central Organizadora: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Criar novas comissões, desde que julgue necessário;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Indicar os membros das diversas Comissões e Subcomissões;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Coordenar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providenciar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xecução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Jogos,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acordo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</w:t>
      </w:r>
      <w:r w:rsidRPr="00276D5C">
        <w:rPr>
          <w:rFonts w:ascii="Bookman Old Style" w:hAnsi="Bookman Old Style" w:cs="Bookman Old Style"/>
          <w:color w:val="000000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regulamento;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d)</w:t>
      </w:r>
      <w:r w:rsidRPr="00276D5C">
        <w:rPr>
          <w:rFonts w:ascii="Bookman Old Style" w:hAnsi="Bookman Old Style" w:cs="Bookman Old Style"/>
          <w:color w:val="000000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Providenciar,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junto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à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autoridade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superior,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meios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necessários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à realização do evento;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e)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Organizar as competições em todos os seus detalhes;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f)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Proclamar os campeões por modalidades;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g)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Elaborar o calendário e a tabela dos jogos;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h)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Coordenar o órgão de divulgação oficial dos Jogos;</w:t>
      </w:r>
    </w:p>
    <w:p w:rsidR="00D91AF7" w:rsidRPr="00276D5C" w:rsidRDefault="00D91AF7" w:rsidP="00D91AF7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i)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Receber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relatórios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Comissões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Subcomissões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l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aborar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Relatório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final;</w:t>
      </w:r>
    </w:p>
    <w:p w:rsidR="00D91AF7" w:rsidRPr="00276D5C" w:rsidRDefault="00D91AF7" w:rsidP="00D91AF7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j) 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Dirimir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dúvidas</w:t>
      </w:r>
      <w:proofErr w:type="gramEnd"/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possam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levantadas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execução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deste regulamento.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A7565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Secretaria Geral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 w:rsidRPr="00276D5C">
        <w:rPr>
          <w:rFonts w:ascii="Bookman Old Style" w:hAnsi="Bookman Old Style" w:cs="Bookman Old Style"/>
          <w:color w:val="000000"/>
          <w:spacing w:val="-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 Compete a Secretaria Geral: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Controlar toda a documentação e inscrição;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Preparar e expedir a correspondência dos Jogos;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Controlar o trabalho de reprografia;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d)</w:t>
      </w:r>
      <w:r w:rsidRPr="00276D5C">
        <w:rPr>
          <w:rFonts w:ascii="Bookman Old Style" w:hAnsi="Bookman Old Style" w:cs="Bookman Old Style"/>
          <w:color w:val="000000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Inserir boletins periódicos e finais dos Jogos no site.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A75658" w:rsidRDefault="00D91AF7" w:rsidP="00D91AF7">
      <w:pPr>
        <w:widowControl w:val="0"/>
        <w:autoSpaceDE w:val="0"/>
        <w:autoSpaceDN w:val="0"/>
        <w:adjustRightInd w:val="0"/>
        <w:spacing w:before="5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Coordenação Técnica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75658">
        <w:rPr>
          <w:rFonts w:ascii="Bookman Old Style" w:hAnsi="Bookman Old Style" w:cs="Bookman Old Style"/>
          <w:b/>
          <w:color w:val="000000"/>
          <w:spacing w:val="4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</w:t>
      </w:r>
      <w:r w:rsidRPr="00276D5C">
        <w:rPr>
          <w:rFonts w:ascii="Bookman Old Style" w:hAnsi="Bookman Old Style" w:cs="Bookman Old Style"/>
          <w:color w:val="000000"/>
          <w:spacing w:val="5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5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Coordenação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Técnica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é</w:t>
      </w:r>
      <w:r w:rsidRPr="00276D5C">
        <w:rPr>
          <w:rFonts w:ascii="Bookman Old Style" w:hAnsi="Bookman Old Style" w:cs="Bookman Old Style"/>
          <w:color w:val="000000"/>
          <w:spacing w:val="5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competência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responsável técnico do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4</w:t>
      </w:r>
      <w:r w:rsidRPr="00276D5C">
        <w:rPr>
          <w:rFonts w:ascii="Bookman Old Style" w:hAnsi="Bookman Old Style" w:cs="Bookman Old Style"/>
          <w:color w:val="000000"/>
          <w:spacing w:val="-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 Compete à Coordenação Técnica: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4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Estabelecer</w:t>
      </w:r>
      <w:r w:rsidRPr="00276D5C">
        <w:rPr>
          <w:rFonts w:ascii="Bookman Old Style" w:hAnsi="Bookman Old Style" w:cs="Bookman Old Style"/>
          <w:color w:val="000000"/>
          <w:spacing w:val="6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6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adaptações</w:t>
      </w:r>
      <w:r w:rsidRPr="00276D5C">
        <w:rPr>
          <w:rFonts w:ascii="Bookman Old Style" w:hAnsi="Bookman Old Style" w:cs="Bookman Old Style"/>
          <w:color w:val="000000"/>
          <w:spacing w:val="6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às</w:t>
      </w:r>
      <w:r w:rsidRPr="00276D5C">
        <w:rPr>
          <w:rFonts w:ascii="Bookman Old Style" w:hAnsi="Bookman Old Style" w:cs="Bookman Old Style"/>
          <w:color w:val="000000"/>
          <w:spacing w:val="6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regras</w:t>
      </w:r>
      <w:r w:rsidRPr="00276D5C">
        <w:rPr>
          <w:rFonts w:ascii="Bookman Old Style" w:hAnsi="Bookman Old Style" w:cs="Bookman Old Style"/>
          <w:color w:val="000000"/>
          <w:spacing w:val="6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oficiais</w:t>
      </w:r>
      <w:r w:rsidRPr="00276D5C">
        <w:rPr>
          <w:rFonts w:ascii="Bookman Old Style" w:hAnsi="Bookman Old Style" w:cs="Bookman Old Style"/>
          <w:color w:val="000000"/>
          <w:spacing w:val="6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 modalidades, quando necessário.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Definir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disputa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adotado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modalidade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fo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r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sorteio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efetuado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Congressos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T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écnicos.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Estabelecer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programas,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tabelas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sistemas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disputa para os jogos e as competições.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d)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Fixar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datas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locais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competições,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bem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como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prazo,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 necessário, para transferi-las.</w:t>
      </w:r>
    </w:p>
    <w:p w:rsidR="00D91AF7" w:rsidRPr="00276D5C" w:rsidRDefault="00D91AF7" w:rsidP="00D91AF7">
      <w:pPr>
        <w:widowControl w:val="0"/>
        <w:tabs>
          <w:tab w:val="left" w:pos="1460"/>
          <w:tab w:val="left" w:pos="2380"/>
          <w:tab w:val="left" w:pos="3840"/>
          <w:tab w:val="left" w:pos="4440"/>
          <w:tab w:val="left" w:pos="5540"/>
          <w:tab w:val="left" w:pos="5860"/>
          <w:tab w:val="left" w:pos="7360"/>
        </w:tabs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lastRenderedPageBreak/>
        <w:t>e)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Dar ampla divulgação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aos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eventos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>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respectivos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resultados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mediante boletins, notas e outros meios de comunicação.</w:t>
      </w:r>
    </w:p>
    <w:p w:rsidR="00D91AF7" w:rsidRPr="00276D5C" w:rsidRDefault="00D91AF7" w:rsidP="00D91AF7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f)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Determinar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condições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aos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às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i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nscritas nas competições.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g)</w:t>
      </w:r>
      <w:r w:rsidRPr="00276D5C">
        <w:rPr>
          <w:rFonts w:ascii="Bookman Old Style" w:hAnsi="Bookman Old Style" w:cs="Bookman Old Style"/>
          <w:color w:val="000000"/>
          <w:spacing w:val="5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Aplicar e fiscalizar o cumprimento do regulamento.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h)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Esclarecer as dúvidas referentes à parte técnica das competições.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A7565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Comissão de Justiça Desportiva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75658">
        <w:rPr>
          <w:rFonts w:ascii="Bookman Old Style" w:hAnsi="Bookman Old Style" w:cs="Bookman Old Style"/>
          <w:b/>
          <w:color w:val="000000"/>
          <w:spacing w:val="31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5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Comissão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Justiça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Desportiva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composta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color w:val="000000"/>
          <w:spacing w:val="4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(03) membros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internos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possuam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relacionamento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profissional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ao esporte.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D51D1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A75658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A7565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6</w:t>
      </w:r>
      <w:r w:rsidRPr="00276D5C">
        <w:rPr>
          <w:rFonts w:ascii="Bookman Old Style" w:hAnsi="Bookman Old Style" w:cs="Bookman Old Style"/>
          <w:color w:val="000000"/>
          <w:spacing w:val="-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 Compete a Comissão de Justiça Desportiva: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6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Apreciar protestos interpostos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pelos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participantes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da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competição promovida pelo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preciar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julgar,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última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instância,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protestos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encaminhados pelas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equipes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B43FDA">
        <w:rPr>
          <w:rFonts w:ascii="Bookman Old Style" w:hAnsi="Bookman Old Style" w:cs="Bookman Old Style"/>
          <w:sz w:val="24"/>
          <w:szCs w:val="24"/>
          <w:lang w:val="pt-BR"/>
        </w:rPr>
        <w:t>conforme</w:t>
      </w:r>
      <w:r w:rsidRPr="00B43FDA">
        <w:rPr>
          <w:rFonts w:ascii="Bookman Old Style" w:hAnsi="Bookman Old Style" w:cs="Bookman Old Style"/>
          <w:spacing w:val="16"/>
          <w:sz w:val="24"/>
          <w:szCs w:val="24"/>
          <w:lang w:val="pt-BR"/>
        </w:rPr>
        <w:t xml:space="preserve"> </w:t>
      </w:r>
      <w:r w:rsidRPr="00B43FDA">
        <w:rPr>
          <w:rFonts w:ascii="Bookman Old Style" w:hAnsi="Bookman Old Style" w:cs="Bookman Old Style"/>
          <w:sz w:val="24"/>
          <w:szCs w:val="24"/>
          <w:lang w:val="pt-BR"/>
        </w:rPr>
        <w:t>Art.</w:t>
      </w:r>
      <w:r w:rsidRPr="00B43FDA">
        <w:rPr>
          <w:rFonts w:ascii="Bookman Old Style" w:hAnsi="Bookman Old Style" w:cs="Bookman Old Style"/>
          <w:spacing w:val="16"/>
          <w:sz w:val="24"/>
          <w:szCs w:val="24"/>
          <w:lang w:val="pt-BR"/>
        </w:rPr>
        <w:t xml:space="preserve"> </w:t>
      </w:r>
      <w:r w:rsidRPr="00B43FDA">
        <w:rPr>
          <w:rFonts w:ascii="Bookman Old Style" w:hAnsi="Bookman Old Style" w:cs="Bookman Old Style"/>
          <w:sz w:val="24"/>
          <w:szCs w:val="24"/>
          <w:lang w:val="pt-BR"/>
        </w:rPr>
        <w:t>21,</w:t>
      </w:r>
      <w:r w:rsidRPr="00B43FDA">
        <w:rPr>
          <w:rFonts w:ascii="Bookman Old Style" w:hAnsi="Bookman Old Style" w:cs="Bookman Old Style"/>
          <w:spacing w:val="16"/>
          <w:sz w:val="24"/>
          <w:szCs w:val="24"/>
          <w:lang w:val="pt-BR"/>
        </w:rPr>
        <w:t xml:space="preserve"> </w:t>
      </w:r>
      <w:r w:rsidRPr="00B43FDA">
        <w:rPr>
          <w:rFonts w:ascii="Bookman Old Style" w:hAnsi="Bookman Old Style" w:cs="Bookman Old Style"/>
          <w:sz w:val="24"/>
          <w:szCs w:val="24"/>
          <w:lang w:val="pt-BR"/>
        </w:rPr>
        <w:t>cabendo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-lhe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julgar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penalizar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for o caso,</w:t>
      </w:r>
      <w:r w:rsidRPr="00276D5C">
        <w:rPr>
          <w:rFonts w:ascii="Bookman Old Style" w:hAnsi="Bookman Old Style" w:cs="Bookman Old Style"/>
          <w:color w:val="000000"/>
          <w:spacing w:val="-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procedimento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indevido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parte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atletas, dirigentes e torcidas.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</w:t>
      </w:r>
      <w:r w:rsidRPr="00276D5C">
        <w:rPr>
          <w:rFonts w:ascii="Bookman Old Style" w:hAnsi="Bookman Old Style" w:cs="Bookman Old Style"/>
          <w:color w:val="000000"/>
          <w:spacing w:val="-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Apreciar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julgar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relatórios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árbitros,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membros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direção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geral, membros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comissão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central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organizadora,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membros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coordenação técnica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profissional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do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onde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estejam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citados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atletas,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técnicos, dirigentes e torcedores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 cursos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inscritas nos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 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60740A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60740A">
        <w:rPr>
          <w:rFonts w:ascii="Bookman Old Style" w:hAnsi="Bookman Old Style" w:cs="Bookman Old Style"/>
          <w:b/>
          <w:color w:val="000000"/>
          <w:spacing w:val="61"/>
          <w:sz w:val="24"/>
          <w:szCs w:val="24"/>
          <w:lang w:val="pt-BR"/>
        </w:rPr>
        <w:t xml:space="preserve"> </w:t>
      </w:r>
      <w:r w:rsidRPr="0060740A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7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- A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Comissão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Justiça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Desportiva, 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após 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apreciação 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dos protestos,  </w:t>
      </w:r>
      <w:r w:rsidRPr="00276D5C">
        <w:rPr>
          <w:rFonts w:ascii="Bookman Old Style" w:hAnsi="Bookman Old Style" w:cs="Bookman Old Style"/>
          <w:color w:val="000000"/>
          <w:spacing w:val="-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poderá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aplicar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às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equipes,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dirigentes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e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aos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atletas 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 seguintes penalidades: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 Advertência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II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 Suspensão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III-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Perda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pontos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IV-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Eliminação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60740A" w:rsidRDefault="00D91AF7" w:rsidP="00D91AF7">
      <w:pPr>
        <w:tabs>
          <w:tab w:val="left" w:pos="3030"/>
        </w:tabs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sz w:val="24"/>
          <w:szCs w:val="24"/>
          <w:lang w:val="pt-BR"/>
        </w:rPr>
        <w:tab/>
      </w:r>
      <w:r w:rsidRPr="0060740A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CAPITULO</w:t>
      </w:r>
      <w:r w:rsidRPr="0060740A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60740A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IV </w:t>
      </w:r>
    </w:p>
    <w:p w:rsidR="00D91AF7" w:rsidRPr="0060740A" w:rsidRDefault="00D91AF7" w:rsidP="00D91AF7">
      <w:pPr>
        <w:widowControl w:val="0"/>
        <w:autoSpaceDE w:val="0"/>
        <w:autoSpaceDN w:val="0"/>
        <w:adjustRightInd w:val="0"/>
        <w:spacing w:before="5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60740A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Das inscrições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1180"/>
          <w:tab w:val="left" w:pos="1660"/>
          <w:tab w:val="left" w:pos="3100"/>
          <w:tab w:val="left" w:pos="3580"/>
          <w:tab w:val="left" w:pos="4860"/>
          <w:tab w:val="left" w:pos="7120"/>
          <w:tab w:val="left" w:pos="746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04534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045349">
        <w:rPr>
          <w:rFonts w:ascii="Bookman Old Style" w:hAnsi="Bookman Old Style" w:cs="Bookman Old Style"/>
          <w:b/>
          <w:color w:val="000000"/>
          <w:spacing w:val="57"/>
          <w:sz w:val="24"/>
          <w:szCs w:val="24"/>
          <w:lang w:val="pt-BR"/>
        </w:rPr>
        <w:t xml:space="preserve"> </w:t>
      </w:r>
      <w:r w:rsidRPr="0004534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8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inscrições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b/>
          <w:color w:val="000000"/>
          <w:spacing w:val="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equipes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serão efetivadas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mediante</w:t>
      </w:r>
      <w:r w:rsidRPr="00276D5C">
        <w:rPr>
          <w:rFonts w:ascii="Bookman Old Style" w:hAnsi="Bookman Old Style" w:cs="Bookman Old Style"/>
          <w:color w:val="000000"/>
          <w:spacing w:val="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 entrega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do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formulário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>inscrição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(</w:t>
      </w:r>
      <w:hyperlink r:id="rId12" w:history="1">
        <w:r w:rsidRPr="000560BD">
          <w:rPr>
            <w:rStyle w:val="Hyperlink"/>
            <w:rFonts w:ascii="Bookman Old Style" w:hAnsi="Bookman Old Style" w:cs="Bookman Old Style"/>
            <w:sz w:val="24"/>
            <w:szCs w:val="24"/>
            <w:lang w:val="pt-BR"/>
          </w:rPr>
          <w:t>www.unifacex.com.br</w:t>
        </w:r>
      </w:hyperlink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) certificada pela coordenação de educação física e quitada brevemente na tesouraria da instituição.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  <w:r w:rsidRPr="008D1D6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8D1D68">
        <w:rPr>
          <w:rFonts w:ascii="Bookman Old Style" w:hAnsi="Bookman Old Style" w:cs="Bookman Old Style"/>
          <w:b/>
          <w:color w:val="000000"/>
          <w:spacing w:val="15"/>
          <w:sz w:val="24"/>
          <w:szCs w:val="24"/>
          <w:lang w:val="pt-BR"/>
        </w:rPr>
        <w:t xml:space="preserve"> </w:t>
      </w:r>
      <w:r w:rsidRPr="008D1D6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único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 </w:t>
      </w:r>
      <w:r w:rsidRPr="008D508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 As coordenações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, de cada curso, irão se responsabilizar pelas inscrições dos seus atletas. 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§1º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Só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poderão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JOGOS UNIFACEX,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atletas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tiverem </w:t>
      </w:r>
      <w:proofErr w:type="gramStart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matriculados</w:t>
      </w:r>
      <w:proofErr w:type="gramEnd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e freq</w:t>
      </w:r>
      <w:r w:rsidR="00401435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entando o seu curso.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7015EC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2º</w:t>
      </w:r>
      <w:r w:rsidRPr="00276D5C">
        <w:rPr>
          <w:rFonts w:ascii="Bookman Old Style" w:hAnsi="Bookman Old Style" w:cs="Bookman Old Style"/>
          <w:color w:val="000000"/>
          <w:spacing w:val="-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 C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m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relação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à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documentação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atletas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deverão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apresentar: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Carteira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identidade (RG)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;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lastRenderedPageBreak/>
        <w:t>b)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Ficha de inscrição preenchida;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 Carteira de estudante do UNIFACEX.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7015EC">
        <w:rPr>
          <w:rFonts w:ascii="Bookman Old Style" w:hAnsi="Bookman Old Style" w:cs="Bookman Old Style"/>
          <w:b/>
          <w:color w:val="000000"/>
          <w:spacing w:val="9"/>
          <w:sz w:val="24"/>
          <w:szCs w:val="24"/>
          <w:lang w:val="pt-BR"/>
        </w:rPr>
        <w:t xml:space="preserve"> </w:t>
      </w: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3º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inscrição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JOGOS UNIFACEX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dará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através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pagamento de</w:t>
      </w:r>
      <w:r w:rsidRPr="00276D5C">
        <w:rPr>
          <w:rFonts w:ascii="Bookman Old Style" w:hAnsi="Bookman Old Style" w:cs="Bookman Old Style"/>
          <w:color w:val="000000"/>
          <w:spacing w:val="39"/>
          <w:sz w:val="24"/>
          <w:szCs w:val="24"/>
          <w:lang w:val="pt-BR"/>
        </w:rPr>
        <w:t xml:space="preserve"> </w:t>
      </w: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R$</w:t>
      </w:r>
      <w:r w:rsidRPr="007015EC">
        <w:rPr>
          <w:rFonts w:ascii="Bookman Old Style" w:hAnsi="Bookman Old Style" w:cs="Bookman Old Style"/>
          <w:b/>
          <w:color w:val="000000"/>
          <w:spacing w:val="39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30</w:t>
      </w: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,00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(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trinta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reais)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,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que lhe garante o direito de</w:t>
      </w:r>
      <w:proofErr w:type="gramStart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 </w:t>
      </w:r>
      <w:proofErr w:type="gramEnd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participar, no Máximo, de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0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2 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duas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) modalidades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coletivas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e 0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2 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duas</w:t>
      </w:r>
      <w:r w:rsidRPr="00963A11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)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individuais.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B64DD4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>§</w:t>
      </w:r>
      <w:r w:rsidRPr="00B64DD4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4º-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Cada curso poderá escrever 01(uma) equipe por turno na respectiva modalidade,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exemplificando: curso direito funciona nos três turnos,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então,</w:t>
      </w:r>
      <w:r w:rsidR="00401435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terá o direito de inscrição de uma modalidade por turno.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963A11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7015EC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5</w:t>
      </w: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º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- 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O numero mínimo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atleta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inscrito 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 modalidade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coletiva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será de </w:t>
      </w:r>
      <w:r w:rsidRPr="00C85C1E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08(oito)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.</w:t>
      </w:r>
      <w:r w:rsidR="00401435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 modalidades individuais não tem limite.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7015E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CAPITULO</w:t>
      </w:r>
      <w:r w:rsidRPr="007015EC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V</w:t>
      </w:r>
    </w:p>
    <w:p w:rsidR="00D91AF7" w:rsidRPr="007015E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Dos Participantes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7015EC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7015EC">
        <w:rPr>
          <w:rFonts w:ascii="Bookman Old Style" w:hAnsi="Bookman Old Style" w:cs="Bookman Old Style"/>
          <w:b/>
          <w:color w:val="000000"/>
          <w:spacing w:val="-1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19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É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proibida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união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cursos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 a formação de equipes.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São aceitas inscrições de atletas de turnos diferentes, sendo estes do mesmo curso.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9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11"/>
          <w:szCs w:val="11"/>
          <w:lang w:val="pt-BR"/>
        </w:rPr>
      </w:pPr>
    </w:p>
    <w:p w:rsidR="00D91AF7" w:rsidRPr="00401435" w:rsidRDefault="00D91AF7" w:rsidP="00401435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Parágrafo</w:t>
      </w:r>
      <w:r w:rsidRPr="00276D5C">
        <w:rPr>
          <w:rFonts w:ascii="Bookman Old Style" w:hAnsi="Bookman Old Style" w:cs="Bookman Old Style"/>
          <w:color w:val="000000"/>
          <w:spacing w:val="-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único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Fica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ved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inscrição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participação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UNIFACEX </w:t>
      </w:r>
      <w:r w:rsidR="00401435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atletas que n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estejam nos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respectiv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cursos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efetivou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inscrição na competição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;</w:t>
      </w:r>
    </w:p>
    <w:p w:rsidR="00D91AF7" w:rsidRDefault="00D91AF7" w:rsidP="00D91AF7">
      <w:pPr>
        <w:widowControl w:val="0"/>
        <w:tabs>
          <w:tab w:val="left" w:pos="1760"/>
          <w:tab w:val="left" w:pos="3480"/>
          <w:tab w:val="left" w:pos="3980"/>
          <w:tab w:val="left" w:pos="5200"/>
          <w:tab w:val="left" w:pos="6780"/>
          <w:tab w:val="left" w:pos="744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980"/>
          <w:tab w:val="left" w:pos="1520"/>
          <w:tab w:val="left" w:pos="2300"/>
          <w:tab w:val="left" w:pos="4180"/>
          <w:tab w:val="left" w:pos="5900"/>
          <w:tab w:val="left" w:pos="7460"/>
          <w:tab w:val="left" w:pos="8040"/>
        </w:tabs>
        <w:autoSpaceDE w:val="0"/>
        <w:autoSpaceDN w:val="0"/>
        <w:adjustRightInd w:val="0"/>
        <w:spacing w:before="58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43205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E43205">
        <w:rPr>
          <w:rFonts w:ascii="Bookman Old Style" w:hAnsi="Bookman Old Style" w:cs="Bookman Old Style"/>
          <w:b/>
          <w:color w:val="000000"/>
          <w:spacing w:val="1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20</w:t>
      </w:r>
      <w:r w:rsidRPr="00276D5C">
        <w:rPr>
          <w:rFonts w:ascii="Bookman Old Style" w:hAnsi="Bookman Old Style" w:cs="Bookman Old Style"/>
          <w:color w:val="000000"/>
          <w:spacing w:val="22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Só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poderão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participar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JOGOS 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discentes,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 UNIFACEX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, devidamente registrados em suas respectivas áreas.</w:t>
      </w:r>
    </w:p>
    <w:p w:rsidR="00D91AF7" w:rsidRPr="00DD44F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440"/>
          <w:tab w:val="left" w:pos="9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E299E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 1</w:t>
      </w:r>
      <w:r w:rsidRPr="00EE299E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º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 A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inscrição do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é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cnico 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nas 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modalidades 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coletivas 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não </w:t>
      </w:r>
      <w:r w:rsidRPr="00276D5C">
        <w:rPr>
          <w:rFonts w:ascii="Bookman Old Style" w:hAnsi="Bookman Old Style" w:cs="Bookman Old Style"/>
          <w:color w:val="000000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é obrigatória, </w:t>
      </w:r>
      <w:r w:rsidRPr="00276D5C">
        <w:rPr>
          <w:rFonts w:ascii="Bookman Old Style" w:hAnsi="Bookman Old Style" w:cs="Bookman Old Style"/>
          <w:color w:val="000000"/>
          <w:spacing w:val="-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o </w:t>
      </w:r>
      <w:r w:rsidRPr="00276D5C">
        <w:rPr>
          <w:rFonts w:ascii="Bookman Old Style" w:hAnsi="Bookman Old Style" w:cs="Bookman Old Style"/>
          <w:color w:val="000000"/>
          <w:spacing w:val="-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“Ca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p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itão”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poderá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atuar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como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técnico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representar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sua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respectiva</w:t>
      </w:r>
      <w:r w:rsidRPr="00276D5C">
        <w:rPr>
          <w:rFonts w:ascii="Bookman Old Style" w:hAnsi="Bookman Old Style" w:cs="Bookman Old Style"/>
          <w:color w:val="000000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transcorrer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partidas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etapas,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sem</w:t>
      </w:r>
      <w:r w:rsidRPr="00276D5C">
        <w:rPr>
          <w:rFonts w:ascii="Bookman Old Style" w:hAnsi="Bookman Old Style" w:cs="Bookman Old Style"/>
          <w:color w:val="000000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 com isso se aumente o quantitativo de pessoas na equipe.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5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EE299E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EE299E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CAPITULO</w:t>
      </w:r>
      <w:r w:rsidRPr="00EE299E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EE299E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VI </w:t>
      </w:r>
    </w:p>
    <w:p w:rsidR="00D91AF7" w:rsidRPr="00EE299E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EE299E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Dos Protestos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E6569D">
        <w:rPr>
          <w:rFonts w:ascii="Bookman Old Style" w:hAnsi="Bookman Old Style" w:cs="Bookman Old Style"/>
          <w:b/>
          <w:color w:val="000000"/>
          <w:spacing w:val="10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Protesto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é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uma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forma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manifestação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diante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situações irregulares,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decorrentes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disputas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expressa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através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documentos encaminhados à Comissão de Justiça Desportiva.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E6569D">
        <w:rPr>
          <w:rFonts w:ascii="Bookman Old Style" w:hAnsi="Bookman Old Style" w:cs="Bookman Old Style"/>
          <w:b/>
          <w:color w:val="000000"/>
          <w:spacing w:val="45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1º</w:t>
      </w:r>
      <w:r w:rsidRPr="00276D5C">
        <w:rPr>
          <w:rFonts w:ascii="Bookman Old Style" w:hAnsi="Bookman Old Style" w:cs="Bookman Old Style"/>
          <w:color w:val="000000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Protesto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deverá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expresso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maneira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clara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6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objetiva, assinado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pelo responsável pelo curso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,</w:t>
      </w:r>
      <w:r w:rsidRPr="00276D5C">
        <w:rPr>
          <w:rFonts w:ascii="Bookman Old Style" w:hAnsi="Bookman Old Style" w:cs="Bookman Old Style"/>
          <w:color w:val="000000"/>
          <w:spacing w:val="5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devendo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dar</w:t>
      </w:r>
      <w:r w:rsidRPr="00276D5C">
        <w:rPr>
          <w:rFonts w:ascii="Bookman Old Style" w:hAnsi="Bookman Old Style" w:cs="Bookman Old Style"/>
          <w:color w:val="000000"/>
          <w:spacing w:val="5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entrada</w:t>
      </w:r>
      <w:r w:rsidRPr="00276D5C">
        <w:rPr>
          <w:rFonts w:ascii="Bookman Old Style" w:hAnsi="Bookman Old Style" w:cs="Bookman Old Style"/>
          <w:color w:val="000000"/>
          <w:spacing w:val="5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junto</w:t>
      </w:r>
      <w:r w:rsidRPr="00276D5C">
        <w:rPr>
          <w:rFonts w:ascii="Bookman Old Style" w:hAnsi="Bookman Old Style" w:cs="Bookman Old Style"/>
          <w:color w:val="000000"/>
          <w:spacing w:val="5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à Secretaria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geral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prazo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máximo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06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(seis)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horas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(no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primeiro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dia útil após o certame).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E6569D">
        <w:rPr>
          <w:rFonts w:ascii="Bookman Old Style" w:hAnsi="Bookman Old Style" w:cs="Bookman Old Style"/>
          <w:b/>
          <w:color w:val="000000"/>
          <w:spacing w:val="18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2º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Protesto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deverá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entregue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ao Responsável técnico do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lastRenderedPageBreak/>
        <w:t>UNIFACEX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ou Coordenador da modalidade em questão.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16"/>
          <w:szCs w:val="16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E6569D">
        <w:rPr>
          <w:rFonts w:ascii="Bookman Old Style" w:hAnsi="Bookman Old Style" w:cs="Bookman Old Style"/>
          <w:b/>
          <w:color w:val="000000"/>
          <w:spacing w:val="35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3º</w:t>
      </w:r>
      <w:r w:rsidRPr="00276D5C">
        <w:rPr>
          <w:rFonts w:ascii="Bookman Old Style" w:hAnsi="Bookman Old Style" w:cs="Bookman Old Style"/>
          <w:color w:val="000000"/>
          <w:spacing w:val="4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Pôr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todo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qualquer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protesto,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cobrada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uma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taxa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R$</w:t>
      </w:r>
      <w:r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200,00</w:t>
      </w:r>
      <w:r w:rsidRPr="00276D5C">
        <w:rPr>
          <w:rFonts w:ascii="Bookman Old Style" w:hAnsi="Bookman Old Style" w:cs="Bookman Old Style"/>
          <w:color w:val="000000"/>
          <w:spacing w:val="-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(duzentos reais).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1340"/>
          <w:tab w:val="left" w:pos="1820"/>
          <w:tab w:val="left" w:pos="2800"/>
          <w:tab w:val="left" w:pos="3280"/>
          <w:tab w:val="left" w:pos="4480"/>
          <w:tab w:val="left" w:pos="5760"/>
          <w:tab w:val="left" w:pos="6440"/>
          <w:tab w:val="left" w:pos="73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E6569D">
        <w:rPr>
          <w:rFonts w:ascii="Bookman Old Style" w:hAnsi="Bookman Old Style" w:cs="Bookman Old Style"/>
          <w:b/>
          <w:color w:val="000000"/>
          <w:spacing w:val="16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4º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caso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protesto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inscrição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irregular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atleta,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protestada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deverá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apresentar</w:t>
      </w:r>
      <w:r w:rsidRPr="00C85C1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a ficha escolar do atleta em questão</w:t>
      </w:r>
      <w:r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>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b/>
          <w:color w:val="000000"/>
          <w:sz w:val="28"/>
          <w:szCs w:val="28"/>
          <w:lang w:val="pt-BR"/>
        </w:rPr>
      </w:pPr>
    </w:p>
    <w:p w:rsidR="00D91AF7" w:rsidRPr="00E6569D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b/>
          <w:color w:val="000000"/>
          <w:sz w:val="28"/>
          <w:szCs w:val="28"/>
          <w:lang w:val="pt-BR"/>
        </w:rPr>
      </w:pPr>
    </w:p>
    <w:p w:rsidR="00D91AF7" w:rsidRPr="00E6569D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CAPITULO</w:t>
      </w:r>
      <w:r w:rsidRPr="00E6569D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 xml:space="preserve">VII </w:t>
      </w:r>
    </w:p>
    <w:p w:rsidR="00D91AF7" w:rsidRPr="00E6569D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Dos Prêmios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E6569D">
        <w:rPr>
          <w:rFonts w:ascii="Bookman Old Style" w:hAnsi="Bookman Old Style" w:cs="Bookman Old Style"/>
          <w:b/>
          <w:color w:val="000000"/>
          <w:spacing w:val="-5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Serão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conferida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medalhas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: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campeã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, vice-campeã e terceiro lugar, em cada modalidade coletiva. Nas modalidades individuais a premiação ocorrerá conforme </w:t>
      </w:r>
      <w:proofErr w:type="gramStart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regulamento especifico</w:t>
      </w:r>
      <w:proofErr w:type="gramEnd"/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7E11F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E6569D">
        <w:rPr>
          <w:rFonts w:ascii="Bookman Old Style" w:hAnsi="Bookman Old Style" w:cs="Bookman Old Style"/>
          <w:b/>
          <w:color w:val="000000"/>
          <w:spacing w:val="-5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pacing w:val="-5"/>
          <w:sz w:val="24"/>
          <w:szCs w:val="24"/>
          <w:lang w:val="pt-BR"/>
        </w:rPr>
        <w:t>1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º</w:t>
      </w:r>
      <w:r w:rsidRPr="00276D5C">
        <w:rPr>
          <w:rFonts w:ascii="Bookman Old Style" w:hAnsi="Bookman Old Style" w:cs="Bookman Old Style"/>
          <w:color w:val="000000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Serão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conferidos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troféus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para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os cursos: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Campeão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Geral,</w:t>
      </w:r>
      <w:r w:rsidRPr="007E11F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Vic</w:t>
      </w:r>
      <w:r w:rsidRPr="007E11F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e</w:t>
      </w:r>
      <w:r w:rsidRPr="007E11FC">
        <w:rPr>
          <w:rFonts w:ascii="Bookman Old Style" w:hAnsi="Bookman Old Style" w:cs="Bookman Old Style"/>
          <w:sz w:val="24"/>
          <w:szCs w:val="24"/>
          <w:lang w:val="pt-BR"/>
        </w:rPr>
        <w:t>- Campeão Geral e 3º Colocado Geral.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FF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58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E6569D">
        <w:rPr>
          <w:rFonts w:ascii="Bookman Old Style" w:hAnsi="Bookman Old Style" w:cs="Bookman Old Style"/>
          <w:b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pacing w:val="2"/>
          <w:sz w:val="24"/>
          <w:szCs w:val="24"/>
          <w:lang w:val="pt-BR"/>
        </w:rPr>
        <w:t>2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º</w:t>
      </w:r>
      <w:r w:rsidRPr="00276D5C">
        <w:rPr>
          <w:rFonts w:ascii="Bookman Old Style" w:hAnsi="Bookman Old Style" w:cs="Bookman Old Style"/>
          <w:color w:val="000000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Serão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somados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n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q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uatros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primeiros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cl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ssificados</w:t>
      </w:r>
      <w:r w:rsidRPr="00276D5C">
        <w:rPr>
          <w:rFonts w:ascii="Bookman Old Style" w:hAnsi="Bookman Old Style" w:cs="Bookman Old Style"/>
          <w:color w:val="000000"/>
          <w:spacing w:val="1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 cada</w:t>
      </w:r>
      <w:r w:rsidRPr="00276D5C">
        <w:rPr>
          <w:rFonts w:ascii="Bookman Old Style" w:hAnsi="Bookman Old Style" w:cs="Bookman Old Style"/>
          <w:color w:val="000000"/>
          <w:spacing w:val="-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modalidade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campeão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geral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aquele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atingir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po</w:t>
      </w:r>
      <w:r w:rsidR="00A01265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ntos, obedecendo à seguinte sequ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ência: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1º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- 13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2º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- 08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3º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- 05 pontos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4º</w:t>
      </w:r>
      <w:r w:rsidRPr="00276D5C">
        <w:rPr>
          <w:rFonts w:ascii="Bookman Old Style" w:hAnsi="Bookman Old Style" w:cs="Bookman Old Style"/>
          <w:color w:val="000000"/>
          <w:spacing w:val="-13"/>
          <w:position w:val="-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Lugar - 03 pontos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5º Lugar - 02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6º Lugar – 01 ponto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8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before="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before="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before="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before="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</w:p>
    <w:p w:rsidR="00D91AF7" w:rsidRPr="00E6569D" w:rsidRDefault="00D91AF7" w:rsidP="00D91AF7">
      <w:pPr>
        <w:widowControl w:val="0"/>
        <w:autoSpaceDE w:val="0"/>
        <w:autoSpaceDN w:val="0"/>
        <w:adjustRightInd w:val="0"/>
        <w:spacing w:before="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CAPÍTULO</w:t>
      </w:r>
      <w:r w:rsidRPr="00E6569D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VIII</w:t>
      </w:r>
    </w:p>
    <w:p w:rsidR="00D91AF7" w:rsidRPr="00E6569D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Dos</w:t>
      </w:r>
      <w:r w:rsidRPr="00E6569D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Sistemas de Competições</w:t>
      </w:r>
    </w:p>
    <w:p w:rsidR="00D91AF7" w:rsidRPr="00E6569D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b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E6569D">
        <w:rPr>
          <w:rFonts w:ascii="Bookman Old Style" w:hAnsi="Bookman Old Style" w:cs="Bookman Old Style"/>
          <w:b/>
          <w:color w:val="000000"/>
          <w:spacing w:val="46"/>
          <w:sz w:val="24"/>
          <w:szCs w:val="24"/>
          <w:lang w:val="pt-BR"/>
        </w:rPr>
        <w:t xml:space="preserve"> </w:t>
      </w:r>
      <w:r w:rsidRPr="00E6569D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</w:t>
      </w:r>
      <w:r w:rsidRPr="00276D5C">
        <w:rPr>
          <w:rFonts w:ascii="Bookman Old Style" w:hAnsi="Bookman Old Style" w:cs="Bookman Old Style"/>
          <w:color w:val="000000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esportes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individuais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ordem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e/ou</w:t>
      </w:r>
      <w:r w:rsidRPr="00276D5C">
        <w:rPr>
          <w:rFonts w:ascii="Bookman Old Style" w:hAnsi="Bookman Old Style" w:cs="Bookman Old Style"/>
          <w:color w:val="000000"/>
          <w:spacing w:val="6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provas poderá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feito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mediante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sorteio,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sendo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usado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variará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acordo com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as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cessidades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e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peculiaridades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de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cada </w:t>
      </w:r>
      <w:r w:rsidRPr="00276D5C">
        <w:rPr>
          <w:rFonts w:ascii="Bookman Old Style" w:hAnsi="Bookman Old Style" w:cs="Bookman Old Style"/>
          <w:color w:val="000000"/>
          <w:spacing w:val="2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modalidade esportiva.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5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3F3994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3F3994">
        <w:rPr>
          <w:rFonts w:ascii="Bookman Old Style" w:hAnsi="Bookman Old Style" w:cs="Bookman Old Style"/>
          <w:b/>
          <w:color w:val="000000"/>
          <w:spacing w:val="35"/>
          <w:sz w:val="24"/>
          <w:szCs w:val="24"/>
          <w:lang w:val="pt-BR"/>
        </w:rPr>
        <w:t xml:space="preserve"> </w:t>
      </w:r>
      <w:r w:rsidRPr="003F3994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4</w:t>
      </w:r>
      <w:r w:rsidRPr="00276D5C">
        <w:rPr>
          <w:rFonts w:ascii="Bookman Old Style" w:hAnsi="Bookman Old Style" w:cs="Bookman Old Style"/>
          <w:color w:val="000000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esportes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coletivos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adotado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um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misto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competição, de acordo com o número de participantes.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3F3994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3F3994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3F3994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5</w:t>
      </w:r>
      <w:r w:rsidRPr="00276D5C">
        <w:rPr>
          <w:rFonts w:ascii="Bookman Old Style" w:hAnsi="Bookman Old Style" w:cs="Bookman Old Style"/>
          <w:color w:val="000000"/>
          <w:spacing w:val="-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 As tabelas obedecerão aos seguintes modelos, por grupo: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lastRenderedPageBreak/>
        <w:t>a)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três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(03)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cinco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0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5)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participantes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utiliz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color w:val="000000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sistema de rodízio simples.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Acima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seis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(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06)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participantes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observado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r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eenchimen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t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máximo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de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seis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(06)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equipes 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por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grupo </w:t>
      </w:r>
      <w:r w:rsidRPr="00276D5C">
        <w:rPr>
          <w:rFonts w:ascii="Bookman Old Style" w:hAnsi="Bookman Old Style" w:cs="Bookman Old Style"/>
          <w:color w:val="000000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de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três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(03) 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participantes, prevalecendo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preenchimento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grupo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número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equipes</w:t>
      </w:r>
      <w:r w:rsidRPr="00276D5C">
        <w:rPr>
          <w:rFonts w:ascii="Bookman Old Style" w:hAnsi="Bookman Old Style" w:cs="Bookman Old Style"/>
          <w:color w:val="000000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 ordem decrescente (da direita para a esquerda).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c)</w:t>
      </w:r>
      <w:r w:rsidRPr="00276D5C">
        <w:rPr>
          <w:rFonts w:ascii="Bookman Old Style" w:hAnsi="Bookman Old Style" w:cs="Bookman Old Style"/>
          <w:color w:val="000000"/>
          <w:spacing w:val="4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número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seis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participantes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categoria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sexo,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quantidade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grupos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formada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sempre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obedecendo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à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multiplicidade por 02 (dois).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045D69">
        <w:rPr>
          <w:rFonts w:ascii="Bookman Old Style" w:hAnsi="Bookman Old Style" w:cs="Bookman Old Style"/>
          <w:b/>
          <w:color w:val="000000"/>
          <w:spacing w:val="17"/>
          <w:sz w:val="24"/>
          <w:szCs w:val="24"/>
          <w:lang w:val="pt-BR"/>
        </w:rPr>
        <w:t xml:space="preserve"> </w:t>
      </w: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6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grupos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serão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formados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acordo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quantidade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participantes, devendo ser observado o seguinte: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)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posições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grupos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deverão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preenchidas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através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sorteios.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045D69">
        <w:rPr>
          <w:rFonts w:ascii="Bookman Old Style" w:hAnsi="Bookman Old Style" w:cs="Bookman Old Style"/>
          <w:b/>
          <w:color w:val="000000"/>
          <w:spacing w:val="37"/>
          <w:sz w:val="24"/>
          <w:szCs w:val="24"/>
          <w:lang w:val="pt-BR"/>
        </w:rPr>
        <w:t xml:space="preserve"> </w:t>
      </w: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Único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Fase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Final,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jogos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não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poderão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terminar</w:t>
      </w:r>
      <w:r w:rsidRPr="00276D5C">
        <w:rPr>
          <w:rFonts w:ascii="Bookman Old Style" w:hAnsi="Bookman Old Style" w:cs="Bookman Old Style"/>
          <w:color w:val="000000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empatados obedecendo-se os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critérios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desempate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Regulamento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Geral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dos Jogos.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045D69">
        <w:rPr>
          <w:rFonts w:ascii="Bookman Old Style" w:hAnsi="Bookman Old Style" w:cs="Bookman Old Style"/>
          <w:b/>
          <w:color w:val="000000"/>
          <w:spacing w:val="-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27</w:t>
      </w:r>
      <w:r w:rsidRPr="00276D5C">
        <w:rPr>
          <w:rFonts w:ascii="Bookman Old Style" w:hAnsi="Bookman Old Style" w:cs="Bookman Old Style"/>
          <w:color w:val="000000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efeito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classificação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geral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modalidades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natação, tênis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mesa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categoria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adotado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seguinte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tabela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pontos: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1º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- 13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2º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- 8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3º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- 5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4º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Lugar -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3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5º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Lugar –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2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6º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Lugar – 1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pontos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045D69" w:rsidRDefault="00D91AF7" w:rsidP="00D91AF7">
      <w:pPr>
        <w:widowControl w:val="0"/>
        <w:autoSpaceDE w:val="0"/>
        <w:autoSpaceDN w:val="0"/>
        <w:adjustRightInd w:val="0"/>
        <w:spacing w:before="58"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CAPITULO</w:t>
      </w:r>
      <w:r w:rsidRPr="00045D69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IX</w:t>
      </w:r>
    </w:p>
    <w:p w:rsidR="00D91AF7" w:rsidRPr="00045D69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</w:pP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Da</w:t>
      </w:r>
      <w:r w:rsidRPr="00045D69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lang w:val="pt-BR"/>
        </w:rPr>
        <w:t xml:space="preserve"> </w:t>
      </w:r>
      <w:r w:rsidRPr="00045D6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Classificação e desempate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B55D29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B55D29">
        <w:rPr>
          <w:rFonts w:ascii="Bookman Old Style" w:hAnsi="Bookman Old Style" w:cs="Bookman Old Style"/>
          <w:b/>
          <w:color w:val="000000"/>
          <w:spacing w:val="17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28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proofErr w:type="gramStart"/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futsal, </w:t>
      </w:r>
      <w:r w:rsidRPr="00276D5C">
        <w:rPr>
          <w:rFonts w:ascii="Bookman Old Style" w:hAnsi="Bookman Old Style" w:cs="Bookman Old Style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voleibol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, </w:t>
      </w:r>
      <w:r w:rsidRPr="00276D5C">
        <w:rPr>
          <w:rFonts w:ascii="Bookman Old Style" w:hAnsi="Bookman Old Style" w:cs="Bookman Old Style"/>
          <w:color w:val="000000"/>
          <w:spacing w:val="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r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á proclamada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vencedora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obtiver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número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pon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t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 ganhos,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observando-se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critérios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do </w:t>
      </w:r>
      <w:r w:rsidRPr="00276D5C">
        <w:rPr>
          <w:rFonts w:ascii="Bookman Old Style" w:hAnsi="Bookman Old Style" w:cs="Bookman Old Style"/>
          <w:color w:val="000000"/>
          <w:spacing w:val="-3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competição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adotada para cada modalidade.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color w:val="000000"/>
          <w:spacing w:val="39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29</w:t>
      </w:r>
      <w:r w:rsidRPr="00276D5C">
        <w:rPr>
          <w:rFonts w:ascii="Bookman Old Style" w:hAnsi="Bookman Old Style" w:cs="Bookman Old Style"/>
          <w:color w:val="000000"/>
          <w:spacing w:val="4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fases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color w:val="000000"/>
          <w:spacing w:val="5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competição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onde</w:t>
      </w:r>
      <w:r w:rsidRPr="00276D5C">
        <w:rPr>
          <w:rFonts w:ascii="Bookman Old Style" w:hAnsi="Bookman Old Style" w:cs="Bookman Old Style"/>
          <w:color w:val="000000"/>
          <w:spacing w:val="5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5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5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color w:val="000000"/>
          <w:spacing w:val="5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disputa</w:t>
      </w:r>
      <w:r w:rsidRPr="00276D5C">
        <w:rPr>
          <w:rFonts w:ascii="Bookman Old Style" w:hAnsi="Bookman Old Style" w:cs="Bookman Old Style"/>
          <w:color w:val="000000"/>
          <w:spacing w:val="5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seja rodízio, os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-38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jogos 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poderão 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terminar 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empatados, 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quando 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as </w:t>
      </w:r>
      <w:r w:rsidRPr="00276D5C">
        <w:rPr>
          <w:rFonts w:ascii="Bookman Old Style" w:hAnsi="Bookman Old Style" w:cs="Bookman Old Style"/>
          <w:color w:val="000000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Regras Específicas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modalidade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assim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permitir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contagem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pontos</w:t>
      </w:r>
      <w:r w:rsidRPr="00276D5C">
        <w:rPr>
          <w:rFonts w:ascii="Bookman Old Style" w:hAnsi="Bookman Old Style" w:cs="Bookman Old Style"/>
          <w:color w:val="000000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 a seguinte: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99017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990178">
        <w:rPr>
          <w:rFonts w:ascii="Bookman Old Style" w:hAnsi="Bookman Old Style" w:cs="Bookman Old Style"/>
          <w:b/>
          <w:color w:val="000000"/>
          <w:spacing w:val="21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1º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Voleibol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e vôlei de areia</w:t>
      </w:r>
      <w:proofErr w:type="gramStart"/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 contagem de pontos será a seguinte:</w:t>
      </w:r>
    </w:p>
    <w:p w:rsidR="00D91AF7" w:rsidRDefault="00D91AF7" w:rsidP="00D91AF7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Vitória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 xml:space="preserve">02 (dois) pontos </w:t>
      </w:r>
    </w:p>
    <w:p w:rsidR="00D91AF7" w:rsidRDefault="00D91AF7" w:rsidP="00D91AF7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 Derrota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 xml:space="preserve">01 (um ponto). </w:t>
      </w:r>
    </w:p>
    <w:p w:rsidR="00D91AF7" w:rsidRPr="00276D5C" w:rsidRDefault="00D91AF7" w:rsidP="00D91AF7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 Ausência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>00 (zero) ponto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0"/>
          <w:szCs w:val="20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§</w:t>
      </w:r>
      <w:r w:rsidRPr="00990178">
        <w:rPr>
          <w:rFonts w:ascii="Bookman Old Style" w:hAnsi="Bookman Old Style" w:cs="Bookman Old Style"/>
          <w:b/>
          <w:color w:val="000000"/>
          <w:spacing w:val="-5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4º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F</w:t>
      </w:r>
      <w:r w:rsidRPr="00276D5C">
        <w:rPr>
          <w:rFonts w:ascii="Bookman Old Style" w:hAnsi="Bookman Old Style" w:cs="Bookman Old Style"/>
          <w:color w:val="000000"/>
          <w:spacing w:val="-1"/>
          <w:sz w:val="24"/>
          <w:szCs w:val="24"/>
          <w:lang w:val="pt-BR"/>
        </w:rPr>
        <w:t>u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tsal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contagem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pontos será a seguinte:</w:t>
      </w:r>
    </w:p>
    <w:p w:rsidR="00D91AF7" w:rsidRPr="00276D5C" w:rsidRDefault="00D91AF7" w:rsidP="00D91AF7">
      <w:pPr>
        <w:widowControl w:val="0"/>
        <w:tabs>
          <w:tab w:val="left" w:pos="6400"/>
        </w:tabs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lastRenderedPageBreak/>
        <w:t>Por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Vitória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ab/>
        <w:t>03 (três) pontos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7" w:after="0" w:line="240" w:lineRule="auto"/>
        <w:ind w:right="-251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color w:val="000000"/>
          <w:spacing w:val="-13"/>
          <w:position w:val="-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Empate c/gols</w:t>
      </w: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ab/>
      </w:r>
      <w:r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 xml:space="preserve">                                                 </w:t>
      </w: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01 (um ponto).</w:t>
      </w:r>
      <w:r w:rsidRPr="00F6653E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   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7" w:after="0" w:line="240" w:lineRule="auto"/>
        <w:ind w:right="-251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             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Por Derrota, Empates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s/gols </w:t>
      </w:r>
      <w:r w:rsidRPr="00276D5C">
        <w:rPr>
          <w:rFonts w:ascii="Bookman Old Style" w:hAnsi="Bookman Old Style" w:cs="Bookman Old Style"/>
          <w:color w:val="000000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e/ou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                           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00 (zero) ponto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              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position w:val="-1"/>
          <w:sz w:val="24"/>
          <w:szCs w:val="24"/>
          <w:lang w:val="pt-BR"/>
        </w:rPr>
        <w:t>Ausência.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7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before="26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color w:val="000000"/>
          <w:spacing w:val="-1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30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realizadas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rodízio,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empate</w:t>
      </w:r>
      <w:r w:rsidRPr="00276D5C">
        <w:rPr>
          <w:rFonts w:ascii="Bookman Old Style" w:hAnsi="Bookman Old Style" w:cs="Bookman Old Style"/>
          <w:color w:val="000000"/>
          <w:spacing w:val="2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</w:t>
      </w:r>
      <w:r w:rsidRPr="00276D5C">
        <w:rPr>
          <w:rFonts w:ascii="Bookman Old Style" w:hAnsi="Bookman Old Style" w:cs="Bookman Old Style"/>
          <w:color w:val="000000"/>
          <w:spacing w:val="-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classificação da modalidade de futsal,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conhecer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mais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bem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colocados,</w:t>
      </w:r>
      <w:r w:rsidRPr="00276D5C">
        <w:rPr>
          <w:rFonts w:ascii="Bookman Old Style" w:hAnsi="Bookman Old Style" w:cs="Bookman Old Style"/>
          <w:color w:val="000000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 desempate deverá obedecer aos seguintes critérios: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before="26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4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Entre duas equipes: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1.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Confronto direto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2.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gols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3.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gols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4.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Menor número de gols sofridos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5.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gols em todos os jogos realizados na competição.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6.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Sorteio.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58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Entre três ou mais equipes: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1.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vitórias entre as 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2.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gols nos jogos entre as 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3.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gols entre as 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4.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Menor número de gols sofridos entre as 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5.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gols nos jogos realizados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6.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gols nos jogos realizados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7.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gols marcados por jogo em toda a competição.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8.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Melhor média de gols marcados por jogo em toda a competição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9.</w:t>
      </w:r>
      <w:r w:rsidRPr="00276D5C">
        <w:rPr>
          <w:rFonts w:ascii="Bookman Old Style" w:hAnsi="Bookman Old Style" w:cs="Bookman Old Style"/>
          <w:color w:val="000000"/>
          <w:spacing w:val="3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Sorteio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color w:val="000000"/>
          <w:spacing w:val="-1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1</w:t>
      </w:r>
      <w:r w:rsidRPr="00276D5C">
        <w:rPr>
          <w:rFonts w:ascii="Bookman Old Style" w:hAnsi="Bookman Old Style" w:cs="Bookman Old Style"/>
          <w:color w:val="000000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realizadas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sistema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rodízio,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color w:val="000000"/>
          <w:spacing w:val="1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empate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</w:t>
      </w:r>
      <w:r w:rsidRPr="00276D5C">
        <w:rPr>
          <w:rFonts w:ascii="Bookman Old Style" w:hAnsi="Bookman Old Style" w:cs="Bookman Old Style"/>
          <w:color w:val="000000"/>
          <w:spacing w:val="-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classificação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modalidades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tênis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mesa,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vôlei</w:t>
      </w:r>
      <w:r w:rsidRPr="00276D5C">
        <w:rPr>
          <w:rFonts w:ascii="Bookman Old Style" w:hAnsi="Bookman Old Style" w:cs="Bookman Old Style"/>
          <w:color w:val="000000"/>
          <w:spacing w:val="4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praia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voleibol,</w:t>
      </w:r>
      <w:r w:rsidRPr="00276D5C">
        <w:rPr>
          <w:rFonts w:ascii="Bookman Old Style" w:hAnsi="Bookman Old Style" w:cs="Bookman Old Style"/>
          <w:color w:val="000000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conhecer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mais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bem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colocados,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desempate obedecerá aos seguintes critérios: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a)</w:t>
      </w:r>
      <w:r w:rsidRPr="00276D5C">
        <w:rPr>
          <w:rFonts w:ascii="Bookman Old Style" w:hAnsi="Bookman Old Style" w:cs="Bookman Old Style"/>
          <w:color w:val="000000"/>
          <w:spacing w:val="4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Entre dois atletas ou equipes:</w:t>
      </w:r>
    </w:p>
    <w:p w:rsidR="00D91AF7" w:rsidRPr="00580CE4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1.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Confronto direto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b)</w:t>
      </w:r>
      <w:r w:rsidRPr="00276D5C">
        <w:rPr>
          <w:rFonts w:ascii="Bookman Old Style" w:hAnsi="Bookman Old Style" w:cs="Bookman Old Style"/>
          <w:color w:val="000000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Entre três ou mais atletas ou equipes: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1.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vitórias</w:t>
      </w:r>
      <w:proofErr w:type="gramStart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nos 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jogos 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realizados 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entre 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as </w:t>
      </w:r>
      <w:r w:rsidRPr="00276D5C">
        <w:rPr>
          <w:rFonts w:ascii="Bookman Old Style" w:hAnsi="Bookman Old Style" w:cs="Bookman Old Style"/>
          <w:color w:val="000000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equipes</w:t>
      </w:r>
      <w:r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empatadas</w:t>
      </w:r>
      <w:r w:rsidRPr="00276D5C">
        <w:rPr>
          <w:rFonts w:ascii="Bookman Old Style" w:hAnsi="Bookman Old Style" w:cs="Bookman Old Style"/>
          <w:color w:val="000000"/>
          <w:spacing w:val="-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/>
          <w:color w:val="000000"/>
          <w:sz w:val="24"/>
          <w:szCs w:val="24"/>
          <w:lang w:val="pt-BR"/>
        </w:rPr>
        <w:t>2.</w:t>
      </w: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sets nos jogos entre as 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/>
          <w:color w:val="000000"/>
          <w:sz w:val="24"/>
          <w:szCs w:val="24"/>
          <w:lang w:val="pt-BR"/>
        </w:rPr>
        <w:t>3.</w:t>
      </w: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pontos nos jogos entre as 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/>
          <w:color w:val="000000"/>
          <w:sz w:val="24"/>
          <w:szCs w:val="24"/>
          <w:lang w:val="pt-BR"/>
        </w:rPr>
        <w:t>4.</w:t>
      </w: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número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pontos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conquistados</w:t>
      </w:r>
      <w:r w:rsidRPr="00276D5C">
        <w:rPr>
          <w:rFonts w:ascii="Bookman Old Style" w:hAnsi="Bookman Old Style" w:cs="Bookman Old Style"/>
          <w:color w:val="000000"/>
          <w:spacing w:val="3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nos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g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entre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as</w:t>
      </w:r>
      <w:r w:rsidRPr="00276D5C">
        <w:rPr>
          <w:rFonts w:ascii="Bookman Old Style" w:hAnsi="Bookman Old Style" w:cs="Bookman Old Style"/>
          <w:color w:val="000000"/>
          <w:spacing w:val="4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equipes empatadas na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/>
          <w:color w:val="000000"/>
          <w:sz w:val="24"/>
          <w:szCs w:val="24"/>
          <w:lang w:val="pt-BR"/>
        </w:rPr>
        <w:t>5.</w:t>
      </w: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sets em todos os jogos da fase.</w:t>
      </w:r>
    </w:p>
    <w:p w:rsidR="00D91AF7" w:rsidRPr="00580CE4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/>
          <w:color w:val="000000"/>
          <w:sz w:val="24"/>
          <w:szCs w:val="24"/>
          <w:lang w:val="pt-BR"/>
        </w:rPr>
        <w:t>6.</w:t>
      </w: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Saldo de pontos em todos os jogos da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7.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Maior número de pontos conquistados em todos os jogos da fase.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276D5C">
        <w:rPr>
          <w:rFonts w:ascii="Bookman Old Style" w:hAnsi="Bookman Old Style"/>
          <w:color w:val="000000"/>
          <w:sz w:val="24"/>
          <w:szCs w:val="24"/>
          <w:lang w:val="pt-BR"/>
        </w:rPr>
        <w:t>8.</w:t>
      </w:r>
      <w:r>
        <w:rPr>
          <w:rFonts w:ascii="Bookman Old Style" w:hAnsi="Bookman Old Style"/>
          <w:color w:val="00000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Sorteio.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5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lastRenderedPageBreak/>
        <w:t>§</w:t>
      </w:r>
      <w:r w:rsidRPr="00990178">
        <w:rPr>
          <w:rFonts w:ascii="Bookman Old Style" w:hAnsi="Bookman Old Style" w:cs="Bookman Old Style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único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Cada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critério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desempate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adotado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letras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“a”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ou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“b”</w:t>
      </w:r>
      <w:r w:rsidRPr="00276D5C">
        <w:rPr>
          <w:rFonts w:ascii="Bookman Old Style" w:hAnsi="Bookman Old Style" w:cs="Bookman Old Style"/>
          <w:color w:val="000000"/>
          <w:spacing w:val="1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erá seguido até se esgotarem todos os itens.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color w:val="000000"/>
          <w:spacing w:val="-2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b/>
          <w:color w:val="000000"/>
          <w:sz w:val="24"/>
          <w:szCs w:val="24"/>
          <w:lang w:val="pt-BR"/>
        </w:rPr>
        <w:t>2</w:t>
      </w:r>
      <w:r w:rsidRPr="00276D5C">
        <w:rPr>
          <w:rFonts w:ascii="Bookman Old Style" w:hAnsi="Bookman Old Style" w:cs="Bookman Old Style"/>
          <w:color w:val="000000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desistência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(W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x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O)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uma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equipe,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efeito</w:t>
      </w:r>
      <w:r w:rsidRPr="00276D5C">
        <w:rPr>
          <w:rFonts w:ascii="Bookman Old Style" w:hAnsi="Bookman Old Style" w:cs="Bookman Old Style"/>
          <w:color w:val="000000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de contagem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con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f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erido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guinte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resultado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todos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color w:val="000000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seus</w:t>
      </w:r>
      <w:r w:rsidRPr="00276D5C">
        <w:rPr>
          <w:rFonts w:ascii="Bookman Old Style" w:hAnsi="Bookman Old Style" w:cs="Bookman Old Style"/>
          <w:color w:val="000000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jo</w:t>
      </w:r>
      <w:r w:rsidRPr="00276D5C">
        <w:rPr>
          <w:rFonts w:ascii="Bookman Old Style" w:hAnsi="Bookman Old Style" w:cs="Bookman Old Style"/>
          <w:color w:val="000000"/>
          <w:spacing w:val="1"/>
          <w:sz w:val="24"/>
          <w:szCs w:val="24"/>
          <w:lang w:val="pt-BR"/>
        </w:rPr>
        <w:t>g</w:t>
      </w:r>
      <w:r w:rsidRPr="00276D5C">
        <w:rPr>
          <w:rFonts w:ascii="Bookman Old Style" w:hAnsi="Bookman Old Style" w:cs="Bookman Old Style"/>
          <w:color w:val="000000"/>
          <w:sz w:val="24"/>
          <w:szCs w:val="24"/>
          <w:lang w:val="pt-BR"/>
        </w:rPr>
        <w:t>os, inclusive os já realizados: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8"/>
          <w:szCs w:val="28"/>
          <w:lang w:val="pt-BR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6"/>
        <w:gridCol w:w="3218"/>
      </w:tblGrid>
      <w:tr w:rsidR="00D91AF7" w:rsidRPr="00276D5C" w:rsidTr="00A8523A">
        <w:trPr>
          <w:trHeight w:hRule="exact" w:val="292"/>
        </w:trPr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AF7" w:rsidRPr="00276D5C" w:rsidRDefault="00D91AF7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Futsal</w:t>
            </w:r>
            <w:r w:rsidRPr="00276D5C">
              <w:rPr>
                <w:rFonts w:ascii="Bookman Old Style" w:hAnsi="Bookman Old Style" w:cs="Bookman Old Style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AF7" w:rsidRPr="00276D5C" w:rsidRDefault="00D91AF7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01X00</w:t>
            </w:r>
          </w:p>
        </w:tc>
      </w:tr>
      <w:tr w:rsidR="00D91AF7" w:rsidRPr="00276D5C" w:rsidTr="00A8523A">
        <w:trPr>
          <w:trHeight w:hRule="exact" w:val="292"/>
        </w:trPr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AF7" w:rsidRPr="00276D5C" w:rsidRDefault="00D91AF7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Tênis</w:t>
            </w:r>
            <w:proofErr w:type="spellEnd"/>
            <w:r w:rsidRPr="00276D5C">
              <w:rPr>
                <w:rFonts w:ascii="Bookman Old Style" w:hAnsi="Bookman Old Style" w:cs="Bookman Old Style"/>
                <w:spacing w:val="-12"/>
                <w:sz w:val="24"/>
                <w:szCs w:val="24"/>
              </w:rPr>
              <w:t xml:space="preserve"> </w:t>
            </w: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de</w:t>
            </w:r>
            <w:r w:rsidRPr="00276D5C">
              <w:rPr>
                <w:rFonts w:ascii="Bookman Old Style" w:hAnsi="Bookman Old Style" w:cs="Bookman Old Style"/>
                <w:spacing w:val="1"/>
                <w:sz w:val="24"/>
                <w:szCs w:val="24"/>
              </w:rPr>
              <w:t xml:space="preserve"> </w:t>
            </w: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mesa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AF7" w:rsidRPr="00276D5C" w:rsidRDefault="00D91AF7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02X00 – 11x00 /11x00</w:t>
            </w:r>
          </w:p>
        </w:tc>
      </w:tr>
      <w:tr w:rsidR="00D91AF7" w:rsidRPr="00276D5C" w:rsidTr="00A8523A">
        <w:trPr>
          <w:trHeight w:hRule="exact" w:val="293"/>
        </w:trPr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AF7" w:rsidRPr="00276D5C" w:rsidRDefault="00D91AF7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Voleibol</w:t>
            </w:r>
            <w:proofErr w:type="spellEnd"/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AF7" w:rsidRPr="00276D5C" w:rsidRDefault="00D91AF7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02X00</w:t>
            </w:r>
            <w:r w:rsidRPr="00276D5C">
              <w:rPr>
                <w:rFonts w:ascii="Bookman Old Style" w:hAnsi="Bookman Old Style" w:cs="Bookman Old Style"/>
                <w:spacing w:val="-13"/>
                <w:sz w:val="24"/>
                <w:szCs w:val="24"/>
              </w:rPr>
              <w:t xml:space="preserve"> </w:t>
            </w:r>
            <w:r w:rsidRPr="00276D5C">
              <w:rPr>
                <w:rFonts w:ascii="Bookman Old Style" w:hAnsi="Bookman Old Style" w:cs="Bookman Old Style"/>
                <w:sz w:val="24"/>
                <w:szCs w:val="24"/>
              </w:rPr>
              <w:t>– 25X00/25X00</w:t>
            </w:r>
          </w:p>
        </w:tc>
      </w:tr>
      <w:tr w:rsidR="006F257B" w:rsidRPr="00276D5C" w:rsidTr="00A8523A">
        <w:trPr>
          <w:trHeight w:hRule="exact" w:val="293"/>
        </w:trPr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57B" w:rsidRPr="00F12AD8" w:rsidRDefault="006F257B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 w:rsidRPr="00F12AD8">
              <w:rPr>
                <w:rFonts w:ascii="Bookman Old Style" w:hAnsi="Bookman Old Style" w:cs="Bookman Old Style"/>
                <w:sz w:val="24"/>
                <w:szCs w:val="24"/>
              </w:rPr>
              <w:t>Vôlei</w:t>
            </w:r>
            <w:proofErr w:type="spellEnd"/>
            <w:r w:rsidRPr="00F12AD8">
              <w:rPr>
                <w:rFonts w:ascii="Bookman Old Style" w:hAnsi="Bookman Old Style" w:cs="Bookman Old Style"/>
                <w:sz w:val="24"/>
                <w:szCs w:val="24"/>
              </w:rPr>
              <w:t xml:space="preserve"> de </w:t>
            </w:r>
            <w:proofErr w:type="spellStart"/>
            <w:r w:rsidRPr="00F12AD8">
              <w:rPr>
                <w:rFonts w:ascii="Bookman Old Style" w:hAnsi="Bookman Old Style" w:cs="Bookman Old Style"/>
                <w:sz w:val="24"/>
                <w:szCs w:val="24"/>
              </w:rPr>
              <w:t>Dupla</w:t>
            </w:r>
            <w:proofErr w:type="spellEnd"/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57B" w:rsidRPr="00F12AD8" w:rsidRDefault="006F257B" w:rsidP="00A85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9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F12AD8">
              <w:rPr>
                <w:rFonts w:ascii="Bookman Old Style" w:hAnsi="Bookman Old Style" w:cs="Bookman Old Style"/>
                <w:sz w:val="24"/>
                <w:szCs w:val="24"/>
              </w:rPr>
              <w:t>02x00 – 15x00/15x00</w:t>
            </w:r>
          </w:p>
        </w:tc>
      </w:tr>
    </w:tbl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/>
          <w:sz w:val="24"/>
          <w:szCs w:val="24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/>
          <w:sz w:val="24"/>
          <w:szCs w:val="24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§</w:t>
      </w:r>
      <w:r w:rsidRPr="00990178">
        <w:rPr>
          <w:rFonts w:ascii="Bookman Old Style" w:hAnsi="Bookman Old Style" w:cs="Bookman Old Style"/>
          <w:b/>
          <w:spacing w:val="-1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pacing w:val="-13"/>
          <w:sz w:val="24"/>
          <w:szCs w:val="24"/>
          <w:lang w:val="pt-BR"/>
        </w:rPr>
        <w:t>1</w:t>
      </w: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º</w:t>
      </w:r>
      <w:r w:rsidRPr="00276D5C">
        <w:rPr>
          <w:rFonts w:ascii="Bookman Old Style" w:hAnsi="Bookman Old Style" w:cs="Bookman Old Style"/>
          <w:spacing w:val="-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empate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nas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individuais,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proclamado campeão </w:t>
      </w:r>
      <w:r>
        <w:rPr>
          <w:rFonts w:ascii="Bookman Old Style" w:hAnsi="Bookman Old Style" w:cs="Bookman Old Style"/>
          <w:sz w:val="24"/>
          <w:szCs w:val="24"/>
          <w:lang w:val="pt-BR"/>
        </w:rPr>
        <w:t>o curso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que obtiver o maior nº de 1ºs lugares.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§</w:t>
      </w:r>
      <w:r w:rsidRPr="00990178">
        <w:rPr>
          <w:rFonts w:ascii="Bookman Old Style" w:hAnsi="Bookman Old Style" w:cs="Bookman Old Style"/>
          <w:b/>
          <w:spacing w:val="11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pacing w:val="11"/>
          <w:sz w:val="24"/>
          <w:szCs w:val="24"/>
          <w:lang w:val="pt-BR"/>
        </w:rPr>
        <w:t>2</w:t>
      </w: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º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persistir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empate,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proclamada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o curso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obtiver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 maior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número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2ºs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lugares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e,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assim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sucessivamente,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até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spacing w:val="1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conhecer a campeã.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sz w:val="16"/>
          <w:szCs w:val="16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0"/>
          <w:szCs w:val="20"/>
          <w:lang w:val="pt-BR"/>
        </w:rPr>
      </w:pPr>
    </w:p>
    <w:p w:rsidR="00D91AF7" w:rsidRPr="0099017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CAPÍTULO</w:t>
      </w:r>
      <w:r w:rsidRPr="00990178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X </w:t>
      </w:r>
    </w:p>
    <w:p w:rsidR="00D91AF7" w:rsidRPr="00990178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Dos Árbitros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spacing w:val="16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3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Árbitros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JOGOS UNIFACEX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serão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designados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pela Comissão</w:t>
      </w:r>
      <w:proofErr w:type="gramStart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-38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spacing w:val="-1"/>
          <w:sz w:val="24"/>
          <w:szCs w:val="24"/>
          <w:lang w:val="pt-BR"/>
        </w:rPr>
        <w:t>T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écnica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Desportiva,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através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sua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coordenação,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não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sendo permitido,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forma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alguma,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veto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sua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atuação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nenhuma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equipe participante.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spacing w:val="21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Comissão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Técn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i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Desportiva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poderá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solicitar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apoio</w:t>
      </w:r>
      <w:r w:rsidRPr="00276D5C">
        <w:rPr>
          <w:rFonts w:ascii="Bookman Old Style" w:hAnsi="Bookman Old Style" w:cs="Bookman Old Style"/>
          <w:spacing w:val="3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das Federações especializadas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locais, para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auxiliar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na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arb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i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tragem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das respectivas modalidades.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5D4F83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990178">
        <w:rPr>
          <w:rFonts w:ascii="Bookman Old Style" w:hAnsi="Bookman Old Style" w:cs="Bookman Old Style"/>
          <w:b/>
          <w:spacing w:val="10"/>
          <w:sz w:val="24"/>
          <w:szCs w:val="24"/>
          <w:lang w:val="pt-BR"/>
        </w:rPr>
        <w:t xml:space="preserve"> </w:t>
      </w:r>
      <w:r w:rsidRPr="00990178">
        <w:rPr>
          <w:rFonts w:ascii="Bookman Old Style" w:hAnsi="Bookman Old Style" w:cs="Bookman Old Style"/>
          <w:b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5</w:t>
      </w:r>
      <w:r w:rsidRPr="00276D5C">
        <w:rPr>
          <w:rFonts w:ascii="Bookman Old Style" w:hAnsi="Bookman Old Style" w:cs="Bookman Old Style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É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obrigatório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aos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Árbitros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atuarem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uniformizados,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acordo com as regras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internacionais</w:t>
      </w:r>
      <w:proofErr w:type="gramStart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ou </w:t>
      </w:r>
      <w:r w:rsidRPr="00276D5C">
        <w:rPr>
          <w:rFonts w:ascii="Bookman Old Style" w:hAnsi="Bookman Old Style" w:cs="Bookman Old Style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com 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o 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uniforme 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designado </w:t>
      </w:r>
      <w:r w:rsidRPr="00276D5C">
        <w:rPr>
          <w:rFonts w:ascii="Bookman Old Style" w:hAnsi="Bookman Old Style" w:cs="Bookman Old Style"/>
          <w:spacing w:val="3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pela Comissão Central Organizadora.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0"/>
          <w:szCs w:val="20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0"/>
          <w:szCs w:val="20"/>
          <w:lang w:val="pt-BR"/>
        </w:rPr>
      </w:pPr>
    </w:p>
    <w:p w:rsidR="00D91AF7" w:rsidRPr="005D4F83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CAPITULO</w:t>
      </w:r>
      <w:r w:rsidRPr="005D4F83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XI</w:t>
      </w:r>
    </w:p>
    <w:p w:rsidR="00D91AF7" w:rsidRPr="005D4F83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Da</w:t>
      </w:r>
      <w:r w:rsidRPr="005D4F83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organização da competição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3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5D4F83">
        <w:rPr>
          <w:rFonts w:ascii="Bookman Old Style" w:hAnsi="Bookman Old Style" w:cs="Bookman Old Style"/>
          <w:b/>
          <w:spacing w:val="-4"/>
          <w:sz w:val="24"/>
          <w:szCs w:val="24"/>
          <w:lang w:val="pt-BR"/>
        </w:rPr>
        <w:t xml:space="preserve"> </w:t>
      </w: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6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Cada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curso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deverá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credenciar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um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representante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spacing w:val="1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v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irá de</w:t>
      </w:r>
      <w:proofErr w:type="gramStart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elo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para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as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informações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oficiais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entre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o curso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e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o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e evidentemente entre o </w:t>
      </w:r>
      <w:r>
        <w:rPr>
          <w:rFonts w:ascii="Bookman Old Style" w:hAnsi="Bookman Old Style" w:cs="Bookman Old Style"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e </w:t>
      </w:r>
      <w:r>
        <w:rPr>
          <w:rFonts w:ascii="Bookman Old Style" w:hAnsi="Bookman Old Style" w:cs="Bookman Old Style"/>
          <w:sz w:val="24"/>
          <w:szCs w:val="24"/>
          <w:lang w:val="pt-BR"/>
        </w:rPr>
        <w:t>curso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5D4F83">
        <w:rPr>
          <w:rFonts w:ascii="Bookman Old Style" w:hAnsi="Bookman Old Style" w:cs="Bookman Old Style"/>
          <w:b/>
          <w:spacing w:val="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37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equipe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incluir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atleta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irregular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eliminada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jogos em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lastRenderedPageBreak/>
        <w:t>todas as modalidades por ela disputadas.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62"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5D4F83">
        <w:rPr>
          <w:rFonts w:ascii="Bookman Old Style" w:hAnsi="Bookman Old Style" w:cs="Bookman Old Style"/>
          <w:b/>
          <w:spacing w:val="-1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38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danos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causados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às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dependências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onde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real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i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zam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Jogos são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-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exclusiva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responsabilidade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equipes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ou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atletas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motivadores destes,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devem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reparados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prazo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72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-1"/>
          <w:sz w:val="24"/>
          <w:szCs w:val="24"/>
          <w:lang w:val="pt-BR"/>
        </w:rPr>
        <w:t>h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oras,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sob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pena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proofErr w:type="gramStart"/>
      <w:r w:rsidRPr="00276D5C">
        <w:rPr>
          <w:rFonts w:ascii="Bookman Old Style" w:hAnsi="Bookman Old Style" w:cs="Bookman Old Style"/>
          <w:sz w:val="24"/>
          <w:szCs w:val="24"/>
          <w:lang w:val="pt-BR"/>
        </w:rPr>
        <w:t>não- participação</w:t>
      </w:r>
      <w:proofErr w:type="gramEnd"/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da próxima edição dos </w:t>
      </w:r>
      <w:r>
        <w:rPr>
          <w:rFonts w:ascii="Bookman Old Style" w:hAnsi="Bookman Old Style" w:cs="Bookman Old Style"/>
          <w:sz w:val="24"/>
          <w:szCs w:val="24"/>
          <w:lang w:val="pt-BR"/>
        </w:rPr>
        <w:t>JOGOS UNIFACEX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1900"/>
          <w:tab w:val="left" w:pos="3500"/>
          <w:tab w:val="left" w:pos="4000"/>
          <w:tab w:val="left" w:pos="5340"/>
          <w:tab w:val="left" w:pos="6040"/>
          <w:tab w:val="left" w:pos="7800"/>
          <w:tab w:val="left" w:pos="83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5D4F83">
        <w:rPr>
          <w:rFonts w:ascii="Bookman Old Style" w:hAnsi="Bookman Old Style" w:cs="Bookman Old Style"/>
          <w:b/>
          <w:spacing w:val="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39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Havendo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necessidade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mudança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por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motivos</w:t>
      </w:r>
      <w:r w:rsidRPr="00276D5C">
        <w:rPr>
          <w:rFonts w:ascii="Bookman Old Style" w:hAnsi="Bookman Old Style" w:cs="Bookman Old Style"/>
          <w:spacing w:val="1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s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uperiores</w:t>
      </w:r>
      <w:r w:rsidRPr="00276D5C">
        <w:rPr>
          <w:rFonts w:ascii="Bookman Old Style" w:hAnsi="Bookman Old Style" w:cs="Bookman Old Style"/>
          <w:spacing w:val="1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nos dias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e/ou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horários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dos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jogos,</w:t>
      </w:r>
      <w:r w:rsidRPr="00276D5C">
        <w:rPr>
          <w:rFonts w:ascii="Bookman Old Style" w:hAnsi="Bookman Old Style" w:cs="Bookman Old Style"/>
          <w:spacing w:val="3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previamente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marcados, a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Comissão Organizadora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comunicará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às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equipes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antecedência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-1"/>
          <w:sz w:val="24"/>
          <w:szCs w:val="24"/>
          <w:lang w:val="pt-BR"/>
        </w:rPr>
        <w:t>4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8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(quarenta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oito)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horas,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não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importando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haverá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coincidência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jogos em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outras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modalidades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i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ndependente</w:t>
      </w:r>
      <w:r w:rsidRPr="00276D5C">
        <w:rPr>
          <w:rFonts w:ascii="Bookman Old Style" w:hAnsi="Bookman Old Style" w:cs="Bookman Old Style"/>
          <w:spacing w:val="1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problemas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internos</w:t>
      </w:r>
      <w:r w:rsidRPr="00276D5C">
        <w:rPr>
          <w:rFonts w:ascii="Bookman Old Style" w:hAnsi="Bookman Old Style" w:cs="Bookman Old Style"/>
          <w:spacing w:val="1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das </w:t>
      </w:r>
      <w:r>
        <w:rPr>
          <w:rFonts w:ascii="Bookman Old Style" w:hAnsi="Bookman Old Style" w:cs="Bookman Old Style"/>
          <w:sz w:val="24"/>
          <w:szCs w:val="24"/>
          <w:lang w:val="pt-BR"/>
        </w:rPr>
        <w:t>equipes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.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não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comparecimento,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na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pacing w:val="-1"/>
          <w:sz w:val="24"/>
          <w:szCs w:val="24"/>
          <w:lang w:val="pt-BR"/>
        </w:rPr>
        <w:t>n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ova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data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marcada,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implicará</w:t>
      </w:r>
      <w:r w:rsidRPr="00276D5C">
        <w:rPr>
          <w:rFonts w:ascii="Bookman Old Style" w:hAnsi="Bookman Old Style" w:cs="Bookman Old Style"/>
          <w:spacing w:val="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 perda dos pontos.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rPr>
          <w:rFonts w:ascii="Bookman Old Style" w:hAnsi="Bookman Old Style" w:cs="Bookman Old Style"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5D4F83">
        <w:rPr>
          <w:rFonts w:ascii="Bookman Old Style" w:hAnsi="Bookman Old Style" w:cs="Bookman Old Style"/>
          <w:b/>
          <w:spacing w:val="52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40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No</w:t>
      </w:r>
      <w:proofErr w:type="gramStart"/>
      <w:r w:rsidRPr="00276D5C">
        <w:rPr>
          <w:rFonts w:ascii="Bookman Old Style" w:hAnsi="Bookman Old Style" w:cs="Bookman Old Style"/>
          <w:spacing w:val="3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proofErr w:type="gramEnd"/>
      <w:r w:rsidRPr="00276D5C">
        <w:rPr>
          <w:rFonts w:ascii="Bookman Old Style" w:hAnsi="Bookman Old Style" w:cs="Bookman Old Style"/>
          <w:sz w:val="24"/>
          <w:szCs w:val="24"/>
          <w:lang w:val="pt-BR"/>
        </w:rPr>
        <w:t>futsal os cartões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amarelos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serão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cumulativos,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ou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seja,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três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cartões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atle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t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 estará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automaticamente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fora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próximo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jogo,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expulsão</w:t>
      </w:r>
      <w:r w:rsidRPr="00276D5C">
        <w:rPr>
          <w:rFonts w:ascii="Bookman Old Style" w:hAnsi="Bookman Old Style" w:cs="Bookman Old Style"/>
          <w:spacing w:val="3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 cartões amarelos não serão eliminados.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5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5D4F83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5D4F83">
        <w:rPr>
          <w:rFonts w:ascii="Bookman Old Style" w:hAnsi="Bookman Old Style" w:cs="Bookman Old Style"/>
          <w:b/>
          <w:spacing w:val="58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41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 As equipes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só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terão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acesso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aos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locais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competições</w:t>
      </w:r>
      <w:r w:rsidRPr="00276D5C">
        <w:rPr>
          <w:rFonts w:ascii="Bookman Old Style" w:hAnsi="Bookman Old Style" w:cs="Bookman Old Style"/>
          <w:spacing w:val="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 estiverem com uniforme completo de acordo com as regras específicas de cada modalidade.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C364A2">
        <w:rPr>
          <w:rFonts w:ascii="Bookman Old Style" w:hAnsi="Bookman Old Style" w:cs="Bookman Old Style"/>
          <w:b/>
          <w:spacing w:val="14"/>
          <w:sz w:val="24"/>
          <w:szCs w:val="24"/>
          <w:lang w:val="pt-BR"/>
        </w:rPr>
        <w:t xml:space="preserve"> </w:t>
      </w: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4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2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técnicos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diri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g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entes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b/>
          <w:spacing w:val="28"/>
          <w:sz w:val="24"/>
          <w:szCs w:val="24"/>
          <w:lang w:val="pt-BR"/>
        </w:rPr>
        <w:t>não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poderão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ficar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spacing w:val="2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banco de reserva vestindo de camisa sem mangas, regata e calçando sandálias.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C364A2">
        <w:rPr>
          <w:rFonts w:ascii="Bookman Old Style" w:hAnsi="Bookman Old Style" w:cs="Bookman Old Style"/>
          <w:b/>
          <w:spacing w:val="15"/>
          <w:sz w:val="24"/>
          <w:szCs w:val="24"/>
          <w:lang w:val="pt-BR"/>
        </w:rPr>
        <w:t xml:space="preserve"> </w:t>
      </w: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4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3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 Nas</w:t>
      </w:r>
      <w:r w:rsidRPr="00276D5C">
        <w:rPr>
          <w:rFonts w:ascii="Bookman Old Style" w:hAnsi="Bookman Old Style" w:cs="Bookman Old Style"/>
          <w:spacing w:val="2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modalidades</w:t>
      </w:r>
      <w:r w:rsidRPr="00276D5C">
        <w:rPr>
          <w:rFonts w:ascii="Bookman Old Style" w:hAnsi="Bookman Old Style" w:cs="Bookman Old Style"/>
          <w:spacing w:val="29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29"/>
          <w:sz w:val="24"/>
          <w:szCs w:val="24"/>
          <w:lang w:val="pt-BR"/>
        </w:rPr>
        <w:t xml:space="preserve"> </w:t>
      </w:r>
      <w:proofErr w:type="gramStart"/>
      <w:r w:rsidRPr="00276D5C">
        <w:rPr>
          <w:rFonts w:ascii="Bookman Old Style" w:hAnsi="Bookman Old Style" w:cs="Bookman Old Style"/>
          <w:sz w:val="24"/>
          <w:szCs w:val="24"/>
          <w:lang w:val="pt-BR"/>
        </w:rPr>
        <w:t>futsal ,</w:t>
      </w:r>
      <w:proofErr w:type="gramEnd"/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voleibol,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 </w:t>
      </w:r>
      <w:r>
        <w:rPr>
          <w:rFonts w:ascii="Bookman Old Style" w:hAnsi="Bookman Old Style" w:cs="Bookman Old Style"/>
          <w:spacing w:val="4"/>
          <w:sz w:val="24"/>
          <w:szCs w:val="24"/>
          <w:lang w:val="pt-BR"/>
        </w:rPr>
        <w:t>queimada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atleta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poderá</w:t>
      </w:r>
      <w:r w:rsidRPr="00276D5C">
        <w:rPr>
          <w:rFonts w:ascii="Bookman Old Style" w:hAnsi="Bookman Old Style" w:cs="Bookman Old Style"/>
          <w:spacing w:val="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 inscrito após o início do jogo.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C364A2">
        <w:rPr>
          <w:rFonts w:ascii="Bookman Old Style" w:hAnsi="Bookman Old Style" w:cs="Bookman Old Style"/>
          <w:b/>
          <w:spacing w:val="13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44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 Os</w:t>
      </w:r>
      <w:r w:rsidRPr="00276D5C">
        <w:rPr>
          <w:rFonts w:ascii="Bookman Old Style" w:hAnsi="Bookman Old Style" w:cs="Bookman Old Style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funcionários</w:t>
      </w:r>
      <w:r w:rsidRPr="00276D5C">
        <w:rPr>
          <w:rFonts w:ascii="Bookman Old Style" w:hAnsi="Bookman Old Style" w:cs="Bookman Old Style"/>
          <w:spacing w:val="27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sz w:val="24"/>
          <w:szCs w:val="24"/>
          <w:lang w:val="pt-BR"/>
        </w:rPr>
        <w:t>da instituição</w:t>
      </w:r>
      <w:r w:rsidRPr="00276D5C">
        <w:rPr>
          <w:rFonts w:ascii="Bookman Old Style" w:hAnsi="Bookman Old Style" w:cs="Bookman Old Style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poderão</w:t>
      </w:r>
      <w:r w:rsidRPr="00276D5C">
        <w:rPr>
          <w:rFonts w:ascii="Bookman Old Style" w:hAnsi="Bookman Old Style" w:cs="Bookman Old Style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participar</w:t>
      </w:r>
      <w:r w:rsidRPr="00276D5C">
        <w:rPr>
          <w:rFonts w:ascii="Bookman Old Style" w:hAnsi="Bookman Old Style" w:cs="Bookman Old Style"/>
          <w:spacing w:val="2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dos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JOGOS UNIFACEX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C364A2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CAPITULO</w:t>
      </w:r>
      <w:r w:rsidRPr="00C364A2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XI</w:t>
      </w:r>
    </w:p>
    <w:p w:rsidR="00D91AF7" w:rsidRPr="00C364A2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Das</w:t>
      </w:r>
      <w:r w:rsidRPr="00C364A2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Disposições Gerais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C364A2">
        <w:rPr>
          <w:rFonts w:ascii="Bookman Old Style" w:hAnsi="Bookman Old Style" w:cs="Bookman Old Style"/>
          <w:b/>
          <w:spacing w:val="74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45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 O atleta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expulso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cumprirá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automaticamente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um</w:t>
      </w:r>
      <w:r w:rsidRPr="00276D5C">
        <w:rPr>
          <w:rFonts w:ascii="Bookman Old Style" w:hAnsi="Bookman Old Style" w:cs="Bookman Old Style"/>
          <w:spacing w:val="2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 suspensão, se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for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citado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súmula,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estará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suspenso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até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</w:t>
      </w:r>
      <w:r w:rsidRPr="00276D5C">
        <w:rPr>
          <w:rFonts w:ascii="Bookman Old Style" w:hAnsi="Bookman Old Style" w:cs="Bookman Old Style"/>
          <w:spacing w:val="3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jul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g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ado pela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Comissão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Justiça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resultado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julgamento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spacing w:val="1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comunicado à </w:t>
      </w:r>
      <w:r>
        <w:rPr>
          <w:rFonts w:ascii="Bookman Old Style" w:hAnsi="Bookman Old Style" w:cs="Bookman Old Style"/>
          <w:sz w:val="24"/>
          <w:szCs w:val="24"/>
          <w:lang w:val="pt-BR"/>
        </w:rPr>
        <w:t>equipe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interessada.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§</w:t>
      </w:r>
      <w:r w:rsidRPr="00C364A2">
        <w:rPr>
          <w:rFonts w:ascii="Bookman Old Style" w:hAnsi="Bookman Old Style" w:cs="Bookman Old Style"/>
          <w:b/>
          <w:spacing w:val="11"/>
          <w:sz w:val="24"/>
          <w:szCs w:val="24"/>
          <w:lang w:val="pt-BR"/>
        </w:rPr>
        <w:t xml:space="preserve"> </w:t>
      </w: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Único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atleta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expulso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que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for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julgado,</w:t>
      </w:r>
      <w:r w:rsidRPr="00276D5C">
        <w:rPr>
          <w:rFonts w:ascii="Bookman Old Style" w:hAnsi="Bookman Old Style" w:cs="Bookman Old Style"/>
          <w:spacing w:val="26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sua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punição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não</w:t>
      </w:r>
      <w:r w:rsidRPr="00276D5C">
        <w:rPr>
          <w:rFonts w:ascii="Bookman Old Style" w:hAnsi="Bookman Old Style" w:cs="Bookman Old Style"/>
          <w:spacing w:val="2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j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 concluída, a mesma será estendida para o ano seguinte.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C364A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C364A2">
        <w:rPr>
          <w:rFonts w:ascii="Bookman Old Style" w:hAnsi="Bookman Old Style" w:cs="Bookman Old Style"/>
          <w:b/>
          <w:spacing w:val="-9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46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penalidade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aplicada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ao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atleta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expulso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varia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01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(um)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</w:t>
      </w:r>
      <w:r w:rsidRPr="00276D5C">
        <w:rPr>
          <w:rFonts w:ascii="Bookman Old Style" w:hAnsi="Bookman Old Style" w:cs="Bookman Old Style"/>
          <w:spacing w:val="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à eliminação na co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m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petição,</w:t>
      </w:r>
      <w:r w:rsidRPr="00276D5C">
        <w:rPr>
          <w:rFonts w:ascii="Bookman Old Style" w:hAnsi="Bookman Old Style" w:cs="Bookman Old Style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dependendo</w:t>
      </w:r>
      <w:r w:rsidRPr="00276D5C">
        <w:rPr>
          <w:rFonts w:ascii="Bookman Old Style" w:hAnsi="Bookman Old Style" w:cs="Bookman Old Style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gra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v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idade</w:t>
      </w:r>
      <w:r w:rsidRPr="00276D5C">
        <w:rPr>
          <w:rFonts w:ascii="Bookman Old Style" w:hAnsi="Bookman Old Style" w:cs="Bookman Old Style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spacing w:val="5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indisciplina.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lastRenderedPageBreak/>
        <w:t>Idem, para os atletas de voleibol que for citado em súmula.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1380"/>
          <w:tab w:val="left" w:pos="2040"/>
          <w:tab w:val="left" w:pos="3260"/>
          <w:tab w:val="left" w:pos="3800"/>
          <w:tab w:val="left" w:pos="5800"/>
          <w:tab w:val="left" w:pos="6340"/>
          <w:tab w:val="left" w:pos="810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B64DD4" w:rsidRDefault="00D91AF7" w:rsidP="00D91AF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B64DD4">
        <w:rPr>
          <w:rFonts w:ascii="Bookman Old Style" w:hAnsi="Bookman Old Style" w:cs="Bookman Old Style"/>
          <w:b/>
          <w:sz w:val="24"/>
          <w:szCs w:val="24"/>
          <w:lang w:val="pt-BR"/>
        </w:rPr>
        <w:tab/>
        <w:t>4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7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 - O UNIFACEX providenciará somente</w:t>
      </w:r>
      <w:r w:rsidRPr="00B64DD4">
        <w:rPr>
          <w:rFonts w:ascii="Bookman Old Style" w:hAnsi="Bookman Old Style" w:cs="Bookman Old Style"/>
          <w:spacing w:val="32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assistência</w:t>
      </w:r>
      <w:r w:rsidRPr="00B64DD4">
        <w:rPr>
          <w:rFonts w:ascii="Bookman Old Style" w:hAnsi="Bookman Old Style" w:cs="Bookman Old Style"/>
          <w:spacing w:val="32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 xml:space="preserve">de primeiros socorros aos atletas nas instalações esportivas da competição durante sua participação nos JOGOS UNIFACEX. </w:t>
      </w:r>
      <w:r w:rsidRPr="00B64DD4">
        <w:rPr>
          <w:rFonts w:ascii="Bookman Old Style" w:hAnsi="Bookman Old Style" w:cs="Bookman Old Style"/>
          <w:spacing w:val="36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Não sendo</w:t>
      </w:r>
      <w:r w:rsidRPr="00B64DD4">
        <w:rPr>
          <w:rFonts w:ascii="Bookman Old Style" w:hAnsi="Bookman Old Style" w:cs="Bookman Old Style"/>
          <w:spacing w:val="36"/>
          <w:sz w:val="24"/>
          <w:szCs w:val="24"/>
          <w:lang w:val="pt-BR"/>
        </w:rPr>
        <w:t xml:space="preserve"> </w:t>
      </w:r>
      <w:r w:rsidRPr="00B64DD4">
        <w:rPr>
          <w:rFonts w:ascii="Bookman Old Style" w:hAnsi="Bookman Old Style" w:cs="Bookman Old Style"/>
          <w:sz w:val="24"/>
          <w:szCs w:val="24"/>
          <w:lang w:val="pt-BR"/>
        </w:rPr>
        <w:t>responsável pela continuação desta assistência durante ou após os JOGOS.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0B0EC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0B0EC2">
        <w:rPr>
          <w:rFonts w:ascii="Bookman Old Style" w:hAnsi="Bookman Old Style" w:cs="Bookman Old Style"/>
          <w:b/>
          <w:spacing w:val="29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48</w:t>
      </w:r>
      <w:r>
        <w:rPr>
          <w:rFonts w:ascii="Bookman Old Style" w:hAnsi="Bookman Old Style" w:cs="Bookman Old Style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-</w:t>
      </w:r>
      <w:r w:rsidRPr="00276D5C">
        <w:rPr>
          <w:rFonts w:ascii="Bookman Old Style" w:hAnsi="Bookman Old Style" w:cs="Bookman Old Style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No</w:t>
      </w:r>
      <w:r w:rsidRPr="00276D5C">
        <w:rPr>
          <w:rFonts w:ascii="Bookman Old Style" w:hAnsi="Bookman Old Style" w:cs="Bookman Old Style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futsal</w:t>
      </w:r>
      <w:r w:rsidRPr="00276D5C">
        <w:rPr>
          <w:rFonts w:ascii="Bookman Old Style" w:hAnsi="Bookman Old Style" w:cs="Bookman Old Style"/>
          <w:spacing w:val="44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2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partir</w:t>
      </w:r>
      <w:r w:rsidRPr="00276D5C">
        <w:rPr>
          <w:rFonts w:ascii="Bookman Old Style" w:hAnsi="Bookman Old Style" w:cs="Bookman Old Style"/>
          <w:spacing w:val="2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spacing w:val="2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2ª</w:t>
      </w:r>
      <w:r w:rsidRPr="00276D5C">
        <w:rPr>
          <w:rFonts w:ascii="Bookman Old Style" w:hAnsi="Bookman Old Style" w:cs="Bookman Old Style"/>
          <w:spacing w:val="22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fase, em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caso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empate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uma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partida,</w:t>
      </w:r>
      <w:r w:rsidRPr="00276D5C">
        <w:rPr>
          <w:rFonts w:ascii="Bookman Old Style" w:hAnsi="Bookman Old Style" w:cs="Bookman Old Style"/>
          <w:spacing w:val="38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mesma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decidida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em</w:t>
      </w:r>
      <w:r w:rsidRPr="00276D5C">
        <w:rPr>
          <w:rFonts w:ascii="Bookman Old Style" w:hAnsi="Bookman Old Style" w:cs="Bookman Old Style"/>
          <w:spacing w:val="37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ti</w:t>
      </w:r>
      <w:r w:rsidRPr="00276D5C">
        <w:rPr>
          <w:rFonts w:ascii="Bookman Old Style" w:hAnsi="Bookman Old Style" w:cs="Bookman Old Style"/>
          <w:spacing w:val="1"/>
          <w:sz w:val="24"/>
          <w:szCs w:val="24"/>
          <w:lang w:val="pt-BR"/>
        </w:rPr>
        <w:t>ro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 livres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da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marca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do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pênalti, obedecendo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aos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critérios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definidos</w:t>
      </w:r>
      <w:r w:rsidRPr="00276D5C">
        <w:rPr>
          <w:rFonts w:ascii="Bookman Old Style" w:hAnsi="Bookman Old Style" w:cs="Bookman Old Style"/>
          <w:spacing w:val="55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pelas respectivas regras.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2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0B0EC2">
        <w:rPr>
          <w:rFonts w:ascii="Bookman Old Style" w:hAnsi="Bookman Old Style" w:cs="Bookman Old Style"/>
          <w:b/>
          <w:sz w:val="24"/>
          <w:szCs w:val="24"/>
          <w:lang w:val="pt-BR"/>
        </w:rPr>
        <w:t>Art.</w:t>
      </w:r>
      <w:r w:rsidRPr="000B0EC2">
        <w:rPr>
          <w:rFonts w:ascii="Bookman Old Style" w:hAnsi="Bookman Old Style" w:cs="Bookman Old Style"/>
          <w:b/>
          <w:spacing w:val="7"/>
          <w:sz w:val="24"/>
          <w:szCs w:val="24"/>
          <w:lang w:val="pt-BR"/>
        </w:rPr>
        <w:t xml:space="preserve"> </w:t>
      </w:r>
      <w:r w:rsidRPr="000B0EC2">
        <w:rPr>
          <w:rFonts w:ascii="Bookman Old Style" w:hAnsi="Bookman Old Style" w:cs="Bookman Old Style"/>
          <w:b/>
          <w:sz w:val="24"/>
          <w:szCs w:val="24"/>
          <w:lang w:val="pt-BR"/>
        </w:rPr>
        <w:t>5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1</w:t>
      </w:r>
      <w:r w:rsidRPr="00276D5C">
        <w:rPr>
          <w:rFonts w:ascii="Bookman Old Style" w:hAnsi="Bookman Old Style" w:cs="Bookman Old Style"/>
          <w:spacing w:val="21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–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A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tolerância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de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15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minutos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só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será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respeitada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para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o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1º</w:t>
      </w:r>
      <w:r w:rsidRPr="00276D5C">
        <w:rPr>
          <w:rFonts w:ascii="Bookman Old Style" w:hAnsi="Bookman Old Style" w:cs="Bookman Old Style"/>
          <w:spacing w:val="20"/>
          <w:sz w:val="24"/>
          <w:szCs w:val="24"/>
          <w:lang w:val="pt-BR"/>
        </w:rPr>
        <w:t xml:space="preserve"> 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>jogo de cada rodada.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Pr="00276D5C" w:rsidRDefault="00D91AF7" w:rsidP="00D91AF7">
      <w:pPr>
        <w:widowControl w:val="0"/>
        <w:tabs>
          <w:tab w:val="left" w:pos="860"/>
          <w:tab w:val="left" w:pos="1560"/>
          <w:tab w:val="left" w:pos="2160"/>
          <w:tab w:val="left" w:pos="3100"/>
          <w:tab w:val="left" w:pos="4320"/>
          <w:tab w:val="left" w:pos="5240"/>
          <w:tab w:val="left" w:pos="6700"/>
          <w:tab w:val="left" w:pos="7460"/>
        </w:tabs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sz w:val="24"/>
          <w:szCs w:val="24"/>
          <w:lang w:val="pt-BR"/>
        </w:rPr>
      </w:pPr>
      <w:r w:rsidRPr="000B0EC2">
        <w:rPr>
          <w:rFonts w:ascii="Bookman Old Style" w:hAnsi="Bookman Old Style" w:cs="Bookman Old Style"/>
          <w:b/>
          <w:sz w:val="24"/>
          <w:szCs w:val="24"/>
          <w:lang w:val="pt-BR"/>
        </w:rPr>
        <w:t>Art. 5</w:t>
      </w:r>
      <w:r>
        <w:rPr>
          <w:rFonts w:ascii="Bookman Old Style" w:hAnsi="Bookman Old Style" w:cs="Bookman Old Style"/>
          <w:b/>
          <w:sz w:val="24"/>
          <w:szCs w:val="24"/>
          <w:lang w:val="pt-BR"/>
        </w:rPr>
        <w:t>2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- Os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ab/>
        <w:t>casos omissos serão resolvidos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ab/>
        <w:t xml:space="preserve">pelo responsável técnico do </w:t>
      </w:r>
      <w:r>
        <w:rPr>
          <w:rFonts w:ascii="Bookman Old Style" w:hAnsi="Bookman Old Style" w:cs="Bookman Old Style"/>
          <w:sz w:val="24"/>
          <w:szCs w:val="24"/>
          <w:lang w:val="pt-BR"/>
        </w:rPr>
        <w:t>UNIFACEX</w:t>
      </w:r>
      <w:r w:rsidRPr="00276D5C">
        <w:rPr>
          <w:rFonts w:ascii="Bookman Old Style" w:hAnsi="Bookman Old Style" w:cs="Bookman Old Style"/>
          <w:sz w:val="24"/>
          <w:szCs w:val="24"/>
          <w:lang w:val="pt-BR"/>
        </w:rPr>
        <w:t xml:space="preserve"> ou coordenação geral dos Jogos.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</w:p>
    <w:p w:rsidR="00D91AF7" w:rsidRPr="00EA6402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EA6402">
        <w:rPr>
          <w:rFonts w:ascii="Bookman Old Style" w:hAnsi="Bookman Old Style" w:cs="Bookman Old Style"/>
          <w:b/>
          <w:sz w:val="24"/>
          <w:szCs w:val="24"/>
          <w:lang w:val="pt-BR"/>
        </w:rPr>
        <w:t>CAPITULO</w:t>
      </w:r>
      <w:r w:rsidRPr="00EA6402">
        <w:rPr>
          <w:rFonts w:ascii="Bookman Old Style" w:hAnsi="Bookman Old Style" w:cs="Bookman Old Style"/>
          <w:b/>
          <w:spacing w:val="-14"/>
          <w:sz w:val="24"/>
          <w:szCs w:val="24"/>
          <w:lang w:val="pt-BR"/>
        </w:rPr>
        <w:t xml:space="preserve"> </w:t>
      </w:r>
      <w:r w:rsidRPr="00EA6402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XIV 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 w:rsidRPr="00EA6402">
        <w:rPr>
          <w:rFonts w:ascii="Bookman Old Style" w:hAnsi="Bookman Old Style" w:cs="Bookman Old Style"/>
          <w:b/>
          <w:sz w:val="24"/>
          <w:szCs w:val="24"/>
          <w:lang w:val="pt-BR"/>
        </w:rPr>
        <w:t>REGIMENTO TÉCNICO</w:t>
      </w:r>
      <w:r w:rsidR="00307BA6">
        <w:rPr>
          <w:rFonts w:ascii="Bookman Old Style" w:hAnsi="Bookman Old Style" w:cs="Bookman Old Style"/>
          <w:b/>
          <w:sz w:val="24"/>
          <w:szCs w:val="24"/>
          <w:lang w:val="pt-BR"/>
        </w:rPr>
        <w:t xml:space="preserve"> </w:t>
      </w:r>
      <w:bookmarkStart w:id="0" w:name="_GoBack"/>
      <w:bookmarkEnd w:id="0"/>
    </w:p>
    <w:p w:rsidR="00307BA6" w:rsidRPr="00EA6402" w:rsidRDefault="00307BA6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sz w:val="24"/>
          <w:szCs w:val="24"/>
          <w:lang w:val="pt-BR"/>
        </w:rPr>
      </w:pPr>
      <w:r>
        <w:rPr>
          <w:rFonts w:ascii="Bookman Old Style" w:hAnsi="Bookman Old Style" w:cs="Bookman Old Style"/>
          <w:b/>
          <w:sz w:val="24"/>
          <w:szCs w:val="24"/>
          <w:lang w:val="pt-BR"/>
        </w:rPr>
        <w:t>Ver regulamentos específicos</w:t>
      </w:r>
    </w:p>
    <w:p w:rsidR="00D91AF7" w:rsidRPr="00276D5C" w:rsidRDefault="00D91AF7" w:rsidP="00D91AF7">
      <w:pPr>
        <w:widowControl w:val="0"/>
        <w:autoSpaceDE w:val="0"/>
        <w:autoSpaceDN w:val="0"/>
        <w:adjustRightInd w:val="0"/>
        <w:spacing w:before="1" w:after="0" w:line="240" w:lineRule="auto"/>
        <w:ind w:right="-49"/>
        <w:jc w:val="both"/>
        <w:rPr>
          <w:rFonts w:ascii="Bookman Old Style" w:hAnsi="Bookman Old Style" w:cs="Bookman Old Style"/>
          <w:sz w:val="28"/>
          <w:szCs w:val="28"/>
          <w:lang w:val="pt-BR"/>
        </w:rPr>
      </w:pPr>
    </w:p>
    <w:p w:rsidR="00D91AF7" w:rsidRDefault="00D91AF7" w:rsidP="00D91AF7">
      <w:pPr>
        <w:pStyle w:val="Default"/>
        <w:jc w:val="both"/>
        <w:rPr>
          <w:rFonts w:ascii="Bookman Old Style" w:hAnsi="Bookman Old Style" w:cs="Arial"/>
        </w:rPr>
      </w:pPr>
    </w:p>
    <w:p w:rsidR="00D91AF7" w:rsidRPr="00EF314E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center"/>
        <w:rPr>
          <w:rFonts w:ascii="Bookman Old Style" w:hAnsi="Bookman Old Style" w:cs="Bookman Old Style"/>
          <w:b/>
          <w:color w:val="000000"/>
          <w:sz w:val="24"/>
          <w:szCs w:val="24"/>
          <w:u w:val="single"/>
        </w:rPr>
      </w:pPr>
      <w:r w:rsidRPr="00EF314E">
        <w:rPr>
          <w:rFonts w:ascii="Bookman Old Style" w:hAnsi="Bookman Old Style" w:cs="Bookman Old Style"/>
          <w:b/>
          <w:color w:val="000000"/>
          <w:sz w:val="24"/>
          <w:szCs w:val="24"/>
          <w:u w:val="single"/>
        </w:rPr>
        <w:t>COMISSÃO</w:t>
      </w:r>
      <w:r w:rsidRPr="00EF314E">
        <w:rPr>
          <w:rFonts w:ascii="Bookman Old Style" w:hAnsi="Bookman Old Style" w:cs="Bookman Old Style"/>
          <w:b/>
          <w:color w:val="000000"/>
          <w:spacing w:val="-14"/>
          <w:sz w:val="24"/>
          <w:szCs w:val="24"/>
          <w:u w:val="single"/>
        </w:rPr>
        <w:t xml:space="preserve"> </w:t>
      </w:r>
      <w:r w:rsidRPr="00EF314E">
        <w:rPr>
          <w:rFonts w:ascii="Bookman Old Style" w:hAnsi="Bookman Old Style" w:cs="Bookman Old Style"/>
          <w:b/>
          <w:color w:val="000000"/>
          <w:sz w:val="24"/>
          <w:szCs w:val="24"/>
          <w:u w:val="single"/>
        </w:rPr>
        <w:t>ORGANIZADORA</w:t>
      </w:r>
    </w:p>
    <w:p w:rsidR="00D91AF7" w:rsidRDefault="00D91AF7" w:rsidP="00D91AF7">
      <w:pPr>
        <w:widowControl w:val="0"/>
        <w:autoSpaceDE w:val="0"/>
        <w:autoSpaceDN w:val="0"/>
        <w:adjustRightInd w:val="0"/>
        <w:spacing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</w:p>
    <w:tbl>
      <w:tblPr>
        <w:tblW w:w="5723" w:type="dxa"/>
        <w:jc w:val="center"/>
        <w:tblInd w:w="-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591"/>
      </w:tblGrid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:rsidR="00D91AF7" w:rsidRPr="00B23230" w:rsidRDefault="00D91AF7" w:rsidP="00A8523A">
            <w:pPr>
              <w:spacing w:after="0" w:line="240" w:lineRule="auto"/>
              <w:rPr>
                <w:color w:val="000000"/>
                <w:lang w:val="pt-BR" w:eastAsia="pt-BR"/>
              </w:rPr>
            </w:pPr>
            <w:r w:rsidRPr="00B23230">
              <w:rPr>
                <w:color w:val="000000"/>
                <w:lang w:val="pt-BR" w:eastAsia="pt-BR"/>
              </w:rPr>
              <w:t>MODALIDADE</w:t>
            </w:r>
          </w:p>
        </w:tc>
        <w:tc>
          <w:tcPr>
            <w:tcW w:w="2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:rsidR="00D91AF7" w:rsidRPr="00B23230" w:rsidRDefault="00D91AF7" w:rsidP="00A8523A">
            <w:pPr>
              <w:spacing w:after="0" w:line="240" w:lineRule="auto"/>
              <w:rPr>
                <w:color w:val="000000"/>
                <w:lang w:val="pt-BR" w:eastAsia="pt-BR"/>
              </w:rPr>
            </w:pPr>
            <w:r w:rsidRPr="00B23230">
              <w:rPr>
                <w:color w:val="000000"/>
                <w:lang w:val="pt-BR" w:eastAsia="pt-BR"/>
              </w:rPr>
              <w:t>COORDENAÇÃO</w:t>
            </w:r>
          </w:p>
        </w:tc>
      </w:tr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Pr="00F12AD8" w:rsidRDefault="00D91AF7" w:rsidP="00A8523A">
            <w:pPr>
              <w:spacing w:after="0" w:line="240" w:lineRule="auto"/>
              <w:rPr>
                <w:b/>
                <w:lang w:val="pt-BR" w:eastAsia="pt-BR"/>
              </w:rPr>
            </w:pPr>
            <w:r w:rsidRPr="00F12AD8">
              <w:rPr>
                <w:b/>
                <w:lang w:val="pt-BR" w:eastAsia="pt-BR"/>
              </w:rPr>
              <w:t>FUTSAL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12AD8" w:rsidRDefault="00F12AD8" w:rsidP="00A8523A">
            <w:pPr>
              <w:spacing w:after="0" w:line="240" w:lineRule="auto"/>
              <w:rPr>
                <w:lang w:val="pt-BR" w:eastAsia="pt-BR"/>
              </w:rPr>
            </w:pPr>
            <w:r w:rsidRPr="00F12AD8">
              <w:rPr>
                <w:lang w:val="pt-BR" w:eastAsia="pt-BR"/>
              </w:rPr>
              <w:t>FNFS/Lideres</w:t>
            </w:r>
          </w:p>
        </w:tc>
      </w:tr>
      <w:tr w:rsidR="00D91AF7" w:rsidRPr="00FD478B" w:rsidTr="00D91AF7">
        <w:trPr>
          <w:trHeight w:val="300"/>
          <w:jc w:val="center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Pr="00B23230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 xml:space="preserve">VOLEIBOL 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proofErr w:type="spellStart"/>
            <w:r>
              <w:rPr>
                <w:lang w:val="pt-BR" w:eastAsia="pt-BR"/>
              </w:rPr>
              <w:t>Antonio</w:t>
            </w:r>
            <w:proofErr w:type="spellEnd"/>
            <w:r>
              <w:rPr>
                <w:lang w:val="pt-BR" w:eastAsia="pt-BR"/>
              </w:rPr>
              <w:t xml:space="preserve"> Carlos/Lidiane</w:t>
            </w:r>
          </w:p>
        </w:tc>
      </w:tr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Pr="00B23230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>TÊNIS DE MESA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r w:rsidRPr="00FD478B">
              <w:rPr>
                <w:lang w:val="pt-BR" w:eastAsia="pt-BR"/>
              </w:rPr>
              <w:t>Adriano Macedo</w:t>
            </w:r>
            <w:r>
              <w:rPr>
                <w:lang w:val="pt-BR" w:eastAsia="pt-BR"/>
              </w:rPr>
              <w:t>/</w:t>
            </w:r>
            <w:proofErr w:type="gramStart"/>
            <w:r>
              <w:rPr>
                <w:lang w:val="pt-BR" w:eastAsia="pt-BR"/>
              </w:rPr>
              <w:t>Lideres</w:t>
            </w:r>
            <w:proofErr w:type="gramEnd"/>
          </w:p>
        </w:tc>
      </w:tr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Pr="00B23230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>QUEIMADA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r w:rsidRPr="00FD478B">
              <w:rPr>
                <w:lang w:val="pt-BR" w:eastAsia="pt-BR"/>
              </w:rPr>
              <w:t>Alexandre Vale</w:t>
            </w:r>
            <w:r>
              <w:rPr>
                <w:lang w:val="pt-BR" w:eastAsia="pt-BR"/>
              </w:rPr>
              <w:t>/</w:t>
            </w:r>
            <w:proofErr w:type="gramStart"/>
            <w:r>
              <w:rPr>
                <w:lang w:val="pt-BR" w:eastAsia="pt-BR"/>
              </w:rPr>
              <w:t>Lideres</w:t>
            </w:r>
            <w:proofErr w:type="gramEnd"/>
          </w:p>
        </w:tc>
      </w:tr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Pr="00B23230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>NATAÇÃO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proofErr w:type="spellStart"/>
            <w:r w:rsidRPr="00FD478B">
              <w:rPr>
                <w:lang w:val="pt-BR" w:eastAsia="pt-BR"/>
              </w:rPr>
              <w:t>Robival</w:t>
            </w:r>
            <w:proofErr w:type="spellEnd"/>
            <w:r w:rsidRPr="00FD478B">
              <w:rPr>
                <w:lang w:val="pt-BR" w:eastAsia="pt-BR"/>
              </w:rPr>
              <w:t xml:space="preserve"> Alves</w:t>
            </w:r>
            <w:r>
              <w:rPr>
                <w:lang w:val="pt-BR" w:eastAsia="pt-BR"/>
              </w:rPr>
              <w:t>/</w:t>
            </w:r>
            <w:proofErr w:type="gramStart"/>
            <w:r>
              <w:rPr>
                <w:lang w:val="pt-BR" w:eastAsia="pt-BR"/>
              </w:rPr>
              <w:t>Lideres</w:t>
            </w:r>
            <w:proofErr w:type="gramEnd"/>
          </w:p>
        </w:tc>
      </w:tr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>XADREZ</w:t>
            </w:r>
          </w:p>
        </w:tc>
        <w:tc>
          <w:tcPr>
            <w:tcW w:w="2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r w:rsidRPr="00FD478B">
              <w:rPr>
                <w:lang w:val="pt-BR" w:eastAsia="pt-BR"/>
              </w:rPr>
              <w:t xml:space="preserve">Frank </w:t>
            </w:r>
            <w:proofErr w:type="spellStart"/>
            <w:r w:rsidRPr="00FD478B">
              <w:rPr>
                <w:lang w:val="pt-BR" w:eastAsia="pt-BR"/>
              </w:rPr>
              <w:t>Duesberg</w:t>
            </w:r>
            <w:proofErr w:type="spellEnd"/>
            <w:r>
              <w:rPr>
                <w:lang w:val="pt-BR" w:eastAsia="pt-BR"/>
              </w:rPr>
              <w:t>/</w:t>
            </w:r>
            <w:proofErr w:type="gramStart"/>
            <w:r>
              <w:rPr>
                <w:lang w:val="pt-BR" w:eastAsia="pt-BR"/>
              </w:rPr>
              <w:t>Lideres</w:t>
            </w:r>
            <w:proofErr w:type="gramEnd"/>
          </w:p>
        </w:tc>
      </w:tr>
      <w:tr w:rsidR="00D91AF7" w:rsidRPr="00B23230" w:rsidTr="00D91AF7">
        <w:trPr>
          <w:trHeight w:val="300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AF7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 xml:space="preserve">VOLEI DE AREIA </w:t>
            </w:r>
          </w:p>
        </w:tc>
        <w:tc>
          <w:tcPr>
            <w:tcW w:w="2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r w:rsidRPr="00FD478B">
              <w:rPr>
                <w:lang w:val="pt-BR" w:eastAsia="pt-BR"/>
              </w:rPr>
              <w:t>Valter Barbosa</w:t>
            </w:r>
            <w:r>
              <w:rPr>
                <w:lang w:val="pt-BR" w:eastAsia="pt-BR"/>
              </w:rPr>
              <w:t>/</w:t>
            </w:r>
            <w:proofErr w:type="gramStart"/>
            <w:r>
              <w:rPr>
                <w:lang w:val="pt-BR" w:eastAsia="pt-BR"/>
              </w:rPr>
              <w:t>Lideres</w:t>
            </w:r>
            <w:proofErr w:type="gramEnd"/>
          </w:p>
        </w:tc>
      </w:tr>
      <w:tr w:rsidR="00D91AF7" w:rsidRPr="00D91AF7" w:rsidTr="00D91AF7">
        <w:trPr>
          <w:trHeight w:val="300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1AF7" w:rsidRDefault="00D91AF7" w:rsidP="00A8523A">
            <w:pPr>
              <w:spacing w:after="0" w:line="240" w:lineRule="auto"/>
              <w:rPr>
                <w:b/>
                <w:color w:val="000000"/>
                <w:lang w:val="pt-BR" w:eastAsia="pt-BR"/>
              </w:rPr>
            </w:pPr>
            <w:r>
              <w:rPr>
                <w:b/>
                <w:color w:val="000000"/>
                <w:lang w:val="pt-BR" w:eastAsia="pt-BR"/>
              </w:rPr>
              <w:t>TIRO AO ALVO arco e flecha</w:t>
            </w:r>
          </w:p>
        </w:tc>
        <w:tc>
          <w:tcPr>
            <w:tcW w:w="2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1AF7" w:rsidRPr="00FD478B" w:rsidRDefault="00D91AF7" w:rsidP="00A8523A">
            <w:pPr>
              <w:spacing w:after="0" w:line="240" w:lineRule="auto"/>
              <w:rPr>
                <w:lang w:val="pt-BR" w:eastAsia="pt-BR"/>
              </w:rPr>
            </w:pPr>
            <w:proofErr w:type="spellStart"/>
            <w:r w:rsidRPr="00D91AF7">
              <w:rPr>
                <w:lang w:val="pt-BR" w:eastAsia="pt-BR"/>
              </w:rPr>
              <w:t>Moaldeceir</w:t>
            </w:r>
            <w:proofErr w:type="spellEnd"/>
            <w:r w:rsidRPr="00D91AF7">
              <w:rPr>
                <w:lang w:val="pt-BR" w:eastAsia="pt-BR"/>
              </w:rPr>
              <w:t>/</w:t>
            </w:r>
            <w:proofErr w:type="spellStart"/>
            <w:r w:rsidRPr="00D91AF7">
              <w:rPr>
                <w:lang w:val="pt-BR" w:eastAsia="pt-BR"/>
              </w:rPr>
              <w:t>Pibid</w:t>
            </w:r>
            <w:proofErr w:type="spellEnd"/>
          </w:p>
        </w:tc>
      </w:tr>
    </w:tbl>
    <w:p w:rsidR="00D91AF7" w:rsidRDefault="00D91AF7" w:rsidP="00D91AF7">
      <w:pPr>
        <w:widowControl w:val="0"/>
        <w:autoSpaceDE w:val="0"/>
        <w:autoSpaceDN w:val="0"/>
        <w:adjustRightInd w:val="0"/>
        <w:spacing w:before="7" w:after="0" w:line="240" w:lineRule="auto"/>
        <w:ind w:right="-49"/>
        <w:jc w:val="both"/>
        <w:rPr>
          <w:rFonts w:ascii="Bookman Old Style" w:hAnsi="Bookman Old Style" w:cs="Bookman Old Style"/>
          <w:color w:val="000000"/>
          <w:sz w:val="24"/>
          <w:szCs w:val="24"/>
          <w:lang w:val="pt-BR"/>
        </w:rPr>
      </w:pPr>
    </w:p>
    <w:p w:rsidR="00B52AEC" w:rsidRPr="00D91AF7" w:rsidRDefault="001D600C">
      <w:pPr>
        <w:rPr>
          <w:lang w:val="pt-BR"/>
        </w:rPr>
      </w:pPr>
    </w:p>
    <w:sectPr w:rsidR="00B52AEC" w:rsidRPr="00D91AF7" w:rsidSect="004D29EB">
      <w:pgSz w:w="11920" w:h="16840"/>
      <w:pgMar w:top="1020" w:right="1560" w:bottom="280" w:left="1480" w:header="0" w:footer="283" w:gutter="0"/>
      <w:cols w:space="720" w:equalWidth="0">
        <w:col w:w="888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00C" w:rsidRDefault="001D600C">
      <w:pPr>
        <w:spacing w:after="0" w:line="240" w:lineRule="auto"/>
      </w:pPr>
      <w:r>
        <w:separator/>
      </w:r>
    </w:p>
  </w:endnote>
  <w:endnote w:type="continuationSeparator" w:id="0">
    <w:p w:rsidR="001D600C" w:rsidRDefault="001D6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D8" w:rsidRPr="00C503D8" w:rsidRDefault="00A01265" w:rsidP="00C503D8">
    <w:pPr>
      <w:autoSpaceDE w:val="0"/>
      <w:autoSpaceDN w:val="0"/>
      <w:adjustRightInd w:val="0"/>
      <w:jc w:val="center"/>
      <w:rPr>
        <w:rFonts w:ascii="Times-Roman" w:hAnsi="Times-Roman" w:cs="Times-Roman"/>
        <w:color w:val="000000"/>
        <w:sz w:val="18"/>
        <w:szCs w:val="18"/>
        <w:lang w:val="pt-BR"/>
      </w:rPr>
    </w:pPr>
    <w:r w:rsidRPr="00C503D8">
      <w:rPr>
        <w:rFonts w:ascii="Times-Roman" w:hAnsi="Times-Roman" w:cs="Times-Roman"/>
        <w:color w:val="000000"/>
        <w:sz w:val="18"/>
        <w:szCs w:val="18"/>
        <w:lang w:val="pt-BR"/>
      </w:rPr>
      <w:t>Coordenação de Educação Física do UNIFACEX</w:t>
    </w:r>
  </w:p>
  <w:p w:rsidR="00C503D8" w:rsidRPr="00D61FB2" w:rsidRDefault="001D600C" w:rsidP="00C503D8">
    <w:pPr>
      <w:pStyle w:val="Rodap"/>
      <w:jc w:val="center"/>
      <w:rPr>
        <w:i/>
        <w:lang w:val="pt-BR"/>
      </w:rPr>
    </w:pPr>
    <w:hyperlink r:id="rId1" w:history="1">
      <w:r w:rsidR="00A01265" w:rsidRPr="00A66DF0">
        <w:rPr>
          <w:rStyle w:val="Hyperlink"/>
          <w:rFonts w:ascii="Times-Roman" w:hAnsi="Times-Roman" w:cs="Times-Roman"/>
          <w:sz w:val="18"/>
          <w:szCs w:val="18"/>
        </w:rPr>
        <w:t>www.unifacex.com.br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00C" w:rsidRDefault="001D600C">
      <w:pPr>
        <w:spacing w:after="0" w:line="240" w:lineRule="auto"/>
      </w:pPr>
      <w:r>
        <w:separator/>
      </w:r>
    </w:p>
  </w:footnote>
  <w:footnote w:type="continuationSeparator" w:id="0">
    <w:p w:rsidR="001D600C" w:rsidRDefault="001D6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D8" w:rsidRDefault="00D91AF7">
    <w:pPr>
      <w:pStyle w:val="Cabealho"/>
    </w:pPr>
    <w:r>
      <w:rPr>
        <w:rFonts w:ascii="Verdana" w:hAnsi="Verdana"/>
        <w:b/>
        <w:noProof/>
        <w:sz w:val="20"/>
        <w:lang w:val="pt-BR" w:eastAsia="pt-BR"/>
      </w:rPr>
      <w:drawing>
        <wp:inline distT="0" distB="0" distL="0" distR="0" wp14:anchorId="79E0B191" wp14:editId="3C08FEBD">
          <wp:extent cx="847725" cy="1133475"/>
          <wp:effectExtent l="0" t="0" r="9525" b="9525"/>
          <wp:docPr id="4" name="Imagem 4" descr="logo_U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U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1265">
      <w:rPr>
        <w:rFonts w:ascii="Verdana" w:hAnsi="Verdana"/>
        <w:b/>
        <w:noProof/>
        <w:sz w:val="20"/>
      </w:rPr>
      <w:t xml:space="preserve">                                                                   </w:t>
    </w:r>
    <w:r>
      <w:rPr>
        <w:noProof/>
        <w:lang w:val="pt-BR" w:eastAsia="pt-BR"/>
      </w:rPr>
      <w:drawing>
        <wp:inline distT="0" distB="0" distL="0" distR="0" wp14:anchorId="40216443" wp14:editId="5C1042BE">
          <wp:extent cx="1409700" cy="723900"/>
          <wp:effectExtent l="0" t="0" r="0" b="0"/>
          <wp:docPr id="3" name="Imagem 3" descr="JOGOS UNIFACEX 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OGOS UNIFACEX 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1265">
      <w:rPr>
        <w:rFonts w:ascii="Verdana" w:hAnsi="Verdana"/>
        <w:b/>
        <w:noProof/>
        <w:sz w:val="20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57E1D"/>
    <w:multiLevelType w:val="hybridMultilevel"/>
    <w:tmpl w:val="E2B4D5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337B0"/>
    <w:multiLevelType w:val="hybridMultilevel"/>
    <w:tmpl w:val="1C9011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F7"/>
    <w:rsid w:val="001D600C"/>
    <w:rsid w:val="00307BA6"/>
    <w:rsid w:val="00401435"/>
    <w:rsid w:val="0044612C"/>
    <w:rsid w:val="006F257B"/>
    <w:rsid w:val="00A01265"/>
    <w:rsid w:val="00B7431C"/>
    <w:rsid w:val="00D91AF7"/>
    <w:rsid w:val="00DA7AF1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AF7"/>
    <w:rPr>
      <w:rFonts w:ascii="Calibri" w:eastAsia="Times New Roman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91AF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styleId="Hyperlink">
    <w:name w:val="Hyperlink"/>
    <w:uiPriority w:val="99"/>
    <w:unhideWhenUsed/>
    <w:rsid w:val="00D91AF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91A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91AF7"/>
    <w:rPr>
      <w:rFonts w:ascii="Calibri" w:eastAsia="Times New Roman" w:hAnsi="Calibri" w:cs="Times New Roman"/>
      <w:lang w:val="en-US"/>
    </w:rPr>
  </w:style>
  <w:style w:type="paragraph" w:styleId="Rodap">
    <w:name w:val="footer"/>
    <w:basedOn w:val="Normal"/>
    <w:link w:val="RodapChar"/>
    <w:uiPriority w:val="99"/>
    <w:unhideWhenUsed/>
    <w:rsid w:val="00D91A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1AF7"/>
    <w:rPr>
      <w:rFonts w:ascii="Calibri" w:eastAsia="Times New Roman" w:hAnsi="Calibri" w:cs="Times New Roman"/>
      <w:lang w:val="en-US"/>
    </w:rPr>
  </w:style>
  <w:style w:type="paragraph" w:customStyle="1" w:styleId="bodytextindent3">
    <w:name w:val="bodytextindent3"/>
    <w:basedOn w:val="Normal"/>
    <w:rsid w:val="00D91AF7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color w:val="000000"/>
      <w:sz w:val="24"/>
      <w:szCs w:val="20"/>
      <w:lang w:val="pt-BR" w:eastAsia="pt-BR"/>
    </w:rPr>
  </w:style>
  <w:style w:type="character" w:customStyle="1" w:styleId="apple-converted-space">
    <w:name w:val="apple-converted-space"/>
    <w:basedOn w:val="Fontepargpadro"/>
    <w:rsid w:val="00D91AF7"/>
  </w:style>
  <w:style w:type="character" w:styleId="Forte">
    <w:name w:val="Strong"/>
    <w:uiPriority w:val="22"/>
    <w:qFormat/>
    <w:rsid w:val="00D91AF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AF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AF7"/>
    <w:rPr>
      <w:rFonts w:ascii="Calibri" w:eastAsia="Times New Roman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91AF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styleId="Hyperlink">
    <w:name w:val="Hyperlink"/>
    <w:uiPriority w:val="99"/>
    <w:unhideWhenUsed/>
    <w:rsid w:val="00D91AF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91A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91AF7"/>
    <w:rPr>
      <w:rFonts w:ascii="Calibri" w:eastAsia="Times New Roman" w:hAnsi="Calibri" w:cs="Times New Roman"/>
      <w:lang w:val="en-US"/>
    </w:rPr>
  </w:style>
  <w:style w:type="paragraph" w:styleId="Rodap">
    <w:name w:val="footer"/>
    <w:basedOn w:val="Normal"/>
    <w:link w:val="RodapChar"/>
    <w:uiPriority w:val="99"/>
    <w:unhideWhenUsed/>
    <w:rsid w:val="00D91A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1AF7"/>
    <w:rPr>
      <w:rFonts w:ascii="Calibri" w:eastAsia="Times New Roman" w:hAnsi="Calibri" w:cs="Times New Roman"/>
      <w:lang w:val="en-US"/>
    </w:rPr>
  </w:style>
  <w:style w:type="paragraph" w:customStyle="1" w:styleId="bodytextindent3">
    <w:name w:val="bodytextindent3"/>
    <w:basedOn w:val="Normal"/>
    <w:rsid w:val="00D91AF7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color w:val="000000"/>
      <w:sz w:val="24"/>
      <w:szCs w:val="20"/>
      <w:lang w:val="pt-BR" w:eastAsia="pt-BR"/>
    </w:rPr>
  </w:style>
  <w:style w:type="character" w:customStyle="1" w:styleId="apple-converted-space">
    <w:name w:val="apple-converted-space"/>
    <w:basedOn w:val="Fontepargpadro"/>
    <w:rsid w:val="00D91AF7"/>
  </w:style>
  <w:style w:type="character" w:styleId="Forte">
    <w:name w:val="Strong"/>
    <w:uiPriority w:val="22"/>
    <w:qFormat/>
    <w:rsid w:val="00D91AF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AF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nifacex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facex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2859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Sobrinho</dc:creator>
  <cp:lastModifiedBy>Antonio Carlos Sobrinho</cp:lastModifiedBy>
  <cp:revision>5</cp:revision>
  <dcterms:created xsi:type="dcterms:W3CDTF">2017-10-19T23:59:00Z</dcterms:created>
  <dcterms:modified xsi:type="dcterms:W3CDTF">2017-11-01T15:03:00Z</dcterms:modified>
</cp:coreProperties>
</file>